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786CE" w14:textId="77777777" w:rsidR="00F27FCE" w:rsidRDefault="00F27FCE">
      <w:pPr>
        <w:rPr>
          <w:rFonts w:ascii="Arial Narrow" w:hAnsi="Arial Narrow"/>
          <w:sz w:val="20"/>
          <w:szCs w:val="20"/>
        </w:rPr>
      </w:pPr>
    </w:p>
    <w:p w14:paraId="28FB8AB8" w14:textId="77777777" w:rsidR="00F27FCE" w:rsidRDefault="00F27FCE">
      <w:pPr>
        <w:rPr>
          <w:rFonts w:ascii="Arial Narrow" w:hAnsi="Arial Narrow"/>
          <w:sz w:val="20"/>
          <w:szCs w:val="20"/>
        </w:rPr>
      </w:pPr>
    </w:p>
    <w:p w14:paraId="55056E50" w14:textId="465D6C2F" w:rsidR="00F27FCE" w:rsidRDefault="00F27FCE">
      <w:pPr>
        <w:rPr>
          <w:rFonts w:ascii="Arial Narrow" w:hAnsi="Arial Narrow"/>
          <w:sz w:val="20"/>
          <w:szCs w:val="20"/>
        </w:rPr>
      </w:pPr>
    </w:p>
    <w:p w14:paraId="090C2A95" w14:textId="5557A149" w:rsidR="00457704" w:rsidRDefault="00457704">
      <w:pPr>
        <w:rPr>
          <w:rFonts w:ascii="Arial Narrow" w:hAnsi="Arial Narrow"/>
          <w:sz w:val="20"/>
          <w:szCs w:val="20"/>
        </w:rPr>
      </w:pPr>
    </w:p>
    <w:p w14:paraId="6C3959C4" w14:textId="39F784E7" w:rsidR="00745E73" w:rsidRDefault="00745E73">
      <w:pPr>
        <w:rPr>
          <w:rFonts w:ascii="Arial Narrow" w:hAnsi="Arial Narrow"/>
          <w:sz w:val="20"/>
          <w:szCs w:val="20"/>
        </w:rPr>
      </w:pPr>
    </w:p>
    <w:p w14:paraId="08A5908F" w14:textId="1D401D8F" w:rsidR="62594EE1" w:rsidRPr="00282B99" w:rsidRDefault="62594EE1" w:rsidP="475E5473">
      <w:pPr>
        <w:jc w:val="both"/>
        <w:rPr>
          <w:rFonts w:ascii="Arial Narrow" w:eastAsia="Aptos Narrow" w:hAnsi="Arial Narrow" w:cs="Aptos Narrow"/>
        </w:rPr>
      </w:pPr>
      <w:r w:rsidRPr="00282B99">
        <w:rPr>
          <w:rFonts w:ascii="Arial Narrow" w:eastAsia="Aptos Narrow" w:hAnsi="Arial Narrow" w:cs="Aptos Narrow"/>
          <w:b/>
          <w:bCs/>
          <w:color w:val="242424"/>
        </w:rPr>
        <w:t>Alan Jacobs</w:t>
      </w:r>
    </w:p>
    <w:p w14:paraId="59C85036" w14:textId="54A35496" w:rsidR="7CEE3750" w:rsidRDefault="7CEE3750" w:rsidP="6ECCBA71">
      <w:pPr>
        <w:jc w:val="both"/>
        <w:rPr>
          <w:rFonts w:ascii="Aptos Narrow" w:eastAsia="Aptos Narrow" w:hAnsi="Aptos Narrow" w:cs="Aptos Narrow"/>
          <w:b/>
          <w:bCs/>
          <w:color w:val="242424"/>
          <w:sz w:val="22"/>
          <w:szCs w:val="22"/>
        </w:rPr>
      </w:pPr>
    </w:p>
    <w:p w14:paraId="248ABD43" w14:textId="77777777" w:rsidR="007D7F51" w:rsidRPr="00D93B41" w:rsidRDefault="007D7F51" w:rsidP="00282B99">
      <w:pPr>
        <w:pStyle w:val="NormalWeb"/>
        <w:shd w:val="clear" w:color="auto" w:fill="FFFFFF" w:themeFill="background1"/>
        <w:spacing w:after="150" w:line="360" w:lineRule="auto"/>
        <w:jc w:val="both"/>
        <w:rPr>
          <w:rFonts w:ascii="Arial Narrow" w:hAnsi="Arial Narrow" w:cs="Arial"/>
          <w:b/>
          <w:bCs/>
          <w:color w:val="FF6503"/>
          <w:sz w:val="24"/>
          <w:szCs w:val="24"/>
        </w:rPr>
      </w:pPr>
      <w:r w:rsidRPr="6ECCBA71">
        <w:rPr>
          <w:rFonts w:ascii="Arial Narrow" w:hAnsi="Arial Narrow" w:cs="Arial"/>
          <w:b/>
          <w:bCs/>
          <w:color w:val="FF6503"/>
          <w:sz w:val="24"/>
          <w:szCs w:val="24"/>
        </w:rPr>
        <w:t>Professional background and experience:</w:t>
      </w:r>
    </w:p>
    <w:p w14:paraId="01FEB4E8" w14:textId="4FD8A549" w:rsidR="00C50571" w:rsidRPr="008741E7" w:rsidRDefault="00C50571" w:rsidP="008741E7">
      <w:pPr>
        <w:pStyle w:val="NormalWeb"/>
        <w:shd w:val="clear" w:color="auto" w:fill="FFFFFF" w:themeFill="background1"/>
        <w:spacing w:after="150" w:line="360" w:lineRule="auto"/>
        <w:jc w:val="both"/>
        <w:rPr>
          <w:rFonts w:ascii="Arial Narrow" w:eastAsia="Calibri" w:hAnsi="Arial Narrow"/>
        </w:rPr>
      </w:pPr>
      <w:r w:rsidRPr="008741E7">
        <w:rPr>
          <w:rFonts w:ascii="Arial Narrow" w:eastAsia="Calibri" w:hAnsi="Arial Narrow"/>
        </w:rPr>
        <w:t xml:space="preserve">Alan is an accredited mediator through Conflict Dynamics (2017) and has been mediating disputes continuously since 1990. </w:t>
      </w:r>
      <w:r w:rsidR="00E44A98">
        <w:rPr>
          <w:rFonts w:ascii="Arial Narrow" w:eastAsia="Calibri" w:hAnsi="Arial Narrow"/>
        </w:rPr>
        <w:t>He</w:t>
      </w:r>
      <w:r w:rsidRPr="008741E7">
        <w:rPr>
          <w:rFonts w:ascii="Arial Narrow" w:eastAsia="Calibri" w:hAnsi="Arial Narrow"/>
        </w:rPr>
        <w:t xml:space="preserve"> has a B Proc from the University of Pretoria, an LLB from the University of Cape Town and a Commercial LLM from Bristol University. </w:t>
      </w:r>
      <w:r w:rsidR="00E44A98">
        <w:rPr>
          <w:rFonts w:ascii="Arial Narrow" w:eastAsia="Calibri" w:hAnsi="Arial Narrow"/>
        </w:rPr>
        <w:t>He</w:t>
      </w:r>
      <w:r w:rsidRPr="008741E7">
        <w:rPr>
          <w:rFonts w:ascii="Arial Narrow" w:eastAsia="Calibri" w:hAnsi="Arial Narrow"/>
        </w:rPr>
        <w:t xml:space="preserve"> is a practicing attorney with over 35 years’ experience in labour law, commercial litigation, family law and other aspects of general practice. </w:t>
      </w:r>
    </w:p>
    <w:p w14:paraId="6D14489E" w14:textId="5AFE43FA" w:rsidR="00C50571" w:rsidRPr="008741E7" w:rsidRDefault="00C50571" w:rsidP="008741E7">
      <w:pPr>
        <w:pStyle w:val="NormalWeb"/>
        <w:shd w:val="clear" w:color="auto" w:fill="FFFFFF" w:themeFill="background1"/>
        <w:spacing w:after="150" w:line="360" w:lineRule="auto"/>
        <w:jc w:val="both"/>
        <w:rPr>
          <w:rFonts w:ascii="Arial Narrow" w:eastAsia="Calibri" w:hAnsi="Arial Narrow"/>
        </w:rPr>
      </w:pPr>
      <w:r w:rsidRPr="008741E7">
        <w:rPr>
          <w:rFonts w:ascii="Arial Narrow" w:eastAsia="Calibri" w:hAnsi="Arial Narrow"/>
        </w:rPr>
        <w:t xml:space="preserve">Alan combines a deep legal knowledge with a long-standing commitment to alternative dispute resolution in the aforementioned areas. </w:t>
      </w:r>
      <w:r w:rsidR="006632E3">
        <w:rPr>
          <w:rFonts w:ascii="Arial Narrow" w:eastAsia="Calibri" w:hAnsi="Arial Narrow"/>
        </w:rPr>
        <w:t>He</w:t>
      </w:r>
      <w:r w:rsidRPr="008741E7">
        <w:rPr>
          <w:rFonts w:ascii="Arial Narrow" w:eastAsia="Calibri" w:hAnsi="Arial Narrow"/>
        </w:rPr>
        <w:t xml:space="preserve"> has been a partner with Ronald Mendelow for over 20 years, in the firm known as Mendelow-</w:t>
      </w:r>
      <w:proofErr w:type="gramStart"/>
      <w:r w:rsidRPr="008741E7">
        <w:rPr>
          <w:rFonts w:ascii="Arial Narrow" w:eastAsia="Calibri" w:hAnsi="Arial Narrow"/>
        </w:rPr>
        <w:t>Jacobs</w:t>
      </w:r>
      <w:proofErr w:type="gramEnd"/>
      <w:r w:rsidRPr="008741E7">
        <w:rPr>
          <w:rFonts w:ascii="Arial Narrow" w:eastAsia="Calibri" w:hAnsi="Arial Narrow"/>
        </w:rPr>
        <w:t xml:space="preserve"> attorneys. Alan now practices as Alan Jacobs and Associates.</w:t>
      </w:r>
    </w:p>
    <w:p w14:paraId="3E32BF59" w14:textId="1DDD78A8" w:rsidR="00C50571" w:rsidRPr="008741E7" w:rsidRDefault="00C50571" w:rsidP="008741E7">
      <w:pPr>
        <w:pStyle w:val="NormalWeb"/>
        <w:shd w:val="clear" w:color="auto" w:fill="FFFFFF" w:themeFill="background1"/>
        <w:spacing w:after="150" w:line="360" w:lineRule="auto"/>
        <w:jc w:val="both"/>
        <w:rPr>
          <w:rFonts w:ascii="Arial Narrow" w:eastAsia="Calibri" w:hAnsi="Arial Narrow"/>
        </w:rPr>
      </w:pPr>
      <w:r w:rsidRPr="008741E7">
        <w:rPr>
          <w:rFonts w:ascii="Arial Narrow" w:eastAsia="Calibri" w:hAnsi="Arial Narrow"/>
        </w:rPr>
        <w:t xml:space="preserve">Alan is a seasoned mediator with an extensive track record. He has mediated a wide range of disputes across sectors and subject areas – including labour and employment matters, sexual harassment, divorce and custody, commercial disputes, professional negligence, neighbour conflict (such as boundary, noise disputes emanating from dogs and children) </w:t>
      </w:r>
      <w:proofErr w:type="gramStart"/>
      <w:r w:rsidRPr="008741E7">
        <w:rPr>
          <w:rFonts w:ascii="Arial Narrow" w:eastAsia="Calibri" w:hAnsi="Arial Narrow"/>
        </w:rPr>
        <w:t>and also</w:t>
      </w:r>
      <w:proofErr w:type="gramEnd"/>
      <w:r w:rsidRPr="008741E7">
        <w:rPr>
          <w:rFonts w:ascii="Arial Narrow" w:eastAsia="Calibri" w:hAnsi="Arial Narrow"/>
        </w:rPr>
        <w:t xml:space="preserve"> inter-personal disagreements such as, a </w:t>
      </w:r>
      <w:proofErr w:type="gramStart"/>
      <w:r w:rsidRPr="008741E7">
        <w:rPr>
          <w:rFonts w:ascii="Arial Narrow" w:eastAsia="Calibri" w:hAnsi="Arial Narrow"/>
        </w:rPr>
        <w:t>couples’</w:t>
      </w:r>
      <w:proofErr w:type="gramEnd"/>
      <w:r w:rsidRPr="008741E7">
        <w:rPr>
          <w:rFonts w:ascii="Arial Narrow" w:eastAsia="Calibri" w:hAnsi="Arial Narrow"/>
        </w:rPr>
        <w:t xml:space="preserve"> disputes regarding the purchasing of furniture for their new home. </w:t>
      </w:r>
    </w:p>
    <w:p w14:paraId="3BE38D2D" w14:textId="0BC3E34F" w:rsidR="00C50571" w:rsidRPr="008741E7" w:rsidRDefault="008A1CE4" w:rsidP="008741E7">
      <w:pPr>
        <w:pStyle w:val="NormalWeb"/>
        <w:shd w:val="clear" w:color="auto" w:fill="FFFFFF" w:themeFill="background1"/>
        <w:spacing w:after="150" w:line="360" w:lineRule="auto"/>
        <w:jc w:val="both"/>
        <w:rPr>
          <w:rFonts w:ascii="Arial Narrow" w:eastAsia="Calibri" w:hAnsi="Arial Narrow"/>
        </w:rPr>
      </w:pPr>
      <w:r w:rsidRPr="008741E7">
        <w:rPr>
          <w:rFonts w:ascii="Arial Narrow" w:eastAsia="Calibri" w:hAnsi="Arial Narrow"/>
        </w:rPr>
        <w:t>Alan</w:t>
      </w:r>
      <w:r w:rsidR="00C50571" w:rsidRPr="008741E7">
        <w:rPr>
          <w:rFonts w:ascii="Arial Narrow" w:eastAsia="Calibri" w:hAnsi="Arial Narrow"/>
        </w:rPr>
        <w:t xml:space="preserve"> also conducts mediation sessions for partners who are intending to get married</w:t>
      </w:r>
      <w:r w:rsidR="007C785C" w:rsidRPr="008741E7">
        <w:rPr>
          <w:rFonts w:ascii="Arial Narrow" w:eastAsia="Calibri" w:hAnsi="Arial Narrow"/>
        </w:rPr>
        <w:t>.</w:t>
      </w:r>
    </w:p>
    <w:p w14:paraId="4CF63722" w14:textId="7FD9901C" w:rsidR="0067784A" w:rsidRDefault="009D2563" w:rsidP="008741E7">
      <w:pPr>
        <w:pStyle w:val="NormalWeb"/>
        <w:shd w:val="clear" w:color="auto" w:fill="FFFFFF" w:themeFill="background1"/>
        <w:spacing w:after="150" w:line="360" w:lineRule="auto"/>
        <w:jc w:val="both"/>
        <w:rPr>
          <w:rFonts w:ascii="Arial Narrow" w:eastAsia="Calibri" w:hAnsi="Arial Narrow"/>
        </w:rPr>
      </w:pPr>
      <w:r>
        <w:rPr>
          <w:rFonts w:ascii="Arial Narrow" w:eastAsia="Calibri" w:hAnsi="Arial Narrow"/>
        </w:rPr>
        <w:t>He</w:t>
      </w:r>
      <w:r w:rsidR="0067784A" w:rsidRPr="008741E7">
        <w:rPr>
          <w:rFonts w:ascii="Arial Narrow" w:eastAsia="Calibri" w:hAnsi="Arial Narrow"/>
        </w:rPr>
        <w:t xml:space="preserve"> is married with three </w:t>
      </w:r>
      <w:r w:rsidR="00340F6B" w:rsidRPr="008741E7">
        <w:rPr>
          <w:rFonts w:ascii="Arial Narrow" w:eastAsia="Calibri" w:hAnsi="Arial Narrow"/>
        </w:rPr>
        <w:t>children</w:t>
      </w:r>
      <w:r>
        <w:rPr>
          <w:rFonts w:ascii="Arial Narrow" w:eastAsia="Calibri" w:hAnsi="Arial Narrow"/>
        </w:rPr>
        <w:t xml:space="preserve"> and</w:t>
      </w:r>
      <w:r w:rsidR="00340F6B" w:rsidRPr="008741E7">
        <w:rPr>
          <w:rFonts w:ascii="Arial Narrow" w:eastAsia="Calibri" w:hAnsi="Arial Narrow"/>
        </w:rPr>
        <w:t xml:space="preserve"> is an avid African artefact collector</w:t>
      </w:r>
      <w:r w:rsidR="00F97E3B" w:rsidRPr="008741E7">
        <w:rPr>
          <w:rFonts w:ascii="Arial Narrow" w:eastAsia="Calibri" w:hAnsi="Arial Narrow"/>
        </w:rPr>
        <w:t xml:space="preserve"> and an </w:t>
      </w:r>
      <w:r w:rsidR="0067784A" w:rsidRPr="008741E7">
        <w:rPr>
          <w:rFonts w:ascii="Arial Narrow" w:eastAsia="Calibri" w:hAnsi="Arial Narrow"/>
        </w:rPr>
        <w:t xml:space="preserve">Iyengar </w:t>
      </w:r>
      <w:r w:rsidR="00F97E3B" w:rsidRPr="008741E7">
        <w:rPr>
          <w:rFonts w:ascii="Arial Narrow" w:eastAsia="Calibri" w:hAnsi="Arial Narrow"/>
        </w:rPr>
        <w:t xml:space="preserve">yoga Practioner </w:t>
      </w:r>
      <w:r w:rsidR="003C155C" w:rsidRPr="008741E7">
        <w:rPr>
          <w:rFonts w:ascii="Arial Narrow" w:eastAsia="Calibri" w:hAnsi="Arial Narrow"/>
        </w:rPr>
        <w:t xml:space="preserve">for over two decades. </w:t>
      </w:r>
      <w:r w:rsidR="00CF733A" w:rsidRPr="008741E7">
        <w:rPr>
          <w:rFonts w:ascii="Arial Narrow" w:eastAsia="Calibri" w:hAnsi="Arial Narrow"/>
        </w:rPr>
        <w:t xml:space="preserve">He is a traveller </w:t>
      </w:r>
      <w:r w:rsidR="00C84667" w:rsidRPr="008741E7">
        <w:rPr>
          <w:rFonts w:ascii="Arial Narrow" w:eastAsia="Calibri" w:hAnsi="Arial Narrow"/>
        </w:rPr>
        <w:t xml:space="preserve">who enjoys remote </w:t>
      </w:r>
      <w:r w:rsidR="00A93C82" w:rsidRPr="008741E7">
        <w:rPr>
          <w:rFonts w:ascii="Arial Narrow" w:eastAsia="Calibri" w:hAnsi="Arial Narrow"/>
        </w:rPr>
        <w:t>destinations</w:t>
      </w:r>
      <w:r w:rsidR="00CF733A" w:rsidRPr="008741E7">
        <w:rPr>
          <w:rFonts w:ascii="Arial Narrow" w:eastAsia="Calibri" w:hAnsi="Arial Narrow"/>
        </w:rPr>
        <w:t>.</w:t>
      </w:r>
    </w:p>
    <w:p w14:paraId="5AB2EFC2" w14:textId="77777777" w:rsidR="008741E7" w:rsidRPr="008741E7" w:rsidRDefault="008741E7" w:rsidP="008741E7">
      <w:pPr>
        <w:pStyle w:val="NormalWeb"/>
        <w:shd w:val="clear" w:color="auto" w:fill="FFFFFF" w:themeFill="background1"/>
        <w:spacing w:after="150" w:line="360" w:lineRule="auto"/>
        <w:jc w:val="both"/>
        <w:rPr>
          <w:rFonts w:ascii="Arial Narrow" w:eastAsia="Calibri" w:hAnsi="Arial Narrow"/>
        </w:rPr>
      </w:pPr>
    </w:p>
    <w:p w14:paraId="090903AD" w14:textId="2C5B3F24" w:rsidR="007D7F51" w:rsidRDefault="007D7F51" w:rsidP="00282B99">
      <w:pPr>
        <w:pStyle w:val="NormalWeb"/>
        <w:shd w:val="clear" w:color="auto" w:fill="FFFFFF" w:themeFill="background1"/>
        <w:spacing w:after="150" w:line="360" w:lineRule="auto"/>
        <w:jc w:val="both"/>
        <w:rPr>
          <w:rStyle w:val="Strong"/>
          <w:rFonts w:ascii="Arial Narrow" w:hAnsi="Arial Narrow" w:cs="Arial"/>
          <w:color w:val="FF6503"/>
        </w:rPr>
      </w:pPr>
      <w:r w:rsidRPr="00282B99">
        <w:rPr>
          <w:rStyle w:val="Strong"/>
          <w:rFonts w:ascii="Arial Narrow" w:hAnsi="Arial Narrow" w:cs="Arial"/>
          <w:color w:val="FF6503"/>
        </w:rPr>
        <w:t>Mediation experience and style:</w:t>
      </w:r>
    </w:p>
    <w:p w14:paraId="1AEC49B1" w14:textId="29331C4C" w:rsidR="6ECCBA71" w:rsidRDefault="0CCA58F1" w:rsidP="6ECCBA71">
      <w:pPr>
        <w:pStyle w:val="NormalWeb"/>
        <w:shd w:val="clear" w:color="auto" w:fill="FFFFFF" w:themeFill="background1"/>
        <w:spacing w:after="150" w:line="360" w:lineRule="auto"/>
        <w:jc w:val="both"/>
        <w:rPr>
          <w:rFonts w:ascii="Arial Narrow" w:eastAsia="Calibri" w:hAnsi="Arial Narrow"/>
        </w:rPr>
      </w:pPr>
      <w:r w:rsidRPr="4445B608">
        <w:rPr>
          <w:rFonts w:ascii="Arial Narrow" w:eastAsia="Calibri" w:hAnsi="Arial Narrow"/>
        </w:rPr>
        <w:t>Alan is known for his sincerity, commitment, and compassionate approach. Clients consistently express gratitude for the care and thoughtfulness he brings to the mediation process. Drawing on decades of legal and mediation experience, Alan is especially skilled at identifying core issues, and guiding parties toward clear and d</w:t>
      </w:r>
      <w:r w:rsidR="34879EFE" w:rsidRPr="4445B608">
        <w:rPr>
          <w:rFonts w:ascii="Arial Narrow" w:eastAsia="Calibri" w:hAnsi="Arial Narrow"/>
        </w:rPr>
        <w:t>e-escalated</w:t>
      </w:r>
      <w:r w:rsidRPr="4445B608">
        <w:rPr>
          <w:rFonts w:ascii="Arial Narrow" w:eastAsia="Calibri" w:hAnsi="Arial Narrow"/>
        </w:rPr>
        <w:t xml:space="preserve"> </w:t>
      </w:r>
      <w:r w:rsidR="21C3AE68" w:rsidRPr="4445B608">
        <w:rPr>
          <w:rFonts w:ascii="Arial Narrow" w:eastAsia="Calibri" w:hAnsi="Arial Narrow"/>
        </w:rPr>
        <w:t>situa</w:t>
      </w:r>
      <w:r w:rsidRPr="4445B608">
        <w:rPr>
          <w:rFonts w:ascii="Arial Narrow" w:eastAsia="Calibri" w:hAnsi="Arial Narrow"/>
        </w:rPr>
        <w:t>tions.</w:t>
      </w:r>
      <w:r w:rsidR="6789899F" w:rsidRPr="4445B608">
        <w:rPr>
          <w:rFonts w:ascii="Arial Narrow" w:eastAsia="Calibri" w:hAnsi="Arial Narrow"/>
        </w:rPr>
        <w:t xml:space="preserve"> </w:t>
      </w:r>
      <w:r w:rsidRPr="4445B608">
        <w:rPr>
          <w:rFonts w:ascii="Arial Narrow" w:eastAsia="Calibri" w:hAnsi="Arial Narrow"/>
        </w:rPr>
        <w:t xml:space="preserve">His facilitative style, paired with </w:t>
      </w:r>
      <w:r w:rsidR="5ACF83A1" w:rsidRPr="4445B608">
        <w:rPr>
          <w:rFonts w:ascii="Arial Narrow" w:eastAsia="Calibri" w:hAnsi="Arial Narrow"/>
        </w:rPr>
        <w:t xml:space="preserve">the </w:t>
      </w:r>
      <w:r w:rsidRPr="4445B608">
        <w:rPr>
          <w:rFonts w:ascii="Arial Narrow" w:eastAsia="Calibri" w:hAnsi="Arial Narrow"/>
        </w:rPr>
        <w:t xml:space="preserve">respect </w:t>
      </w:r>
      <w:r w:rsidR="328505F4" w:rsidRPr="4445B608">
        <w:rPr>
          <w:rFonts w:ascii="Arial Narrow" w:eastAsia="Calibri" w:hAnsi="Arial Narrow"/>
        </w:rPr>
        <w:t>he has f</w:t>
      </w:r>
      <w:r w:rsidRPr="4445B608">
        <w:rPr>
          <w:rFonts w:ascii="Arial Narrow" w:eastAsia="Calibri" w:hAnsi="Arial Narrow"/>
        </w:rPr>
        <w:t xml:space="preserve">or the individuals involved, makes him effective in </w:t>
      </w:r>
      <w:r w:rsidR="0CDDC720" w:rsidRPr="4445B608">
        <w:rPr>
          <w:rFonts w:ascii="Arial Narrow" w:eastAsia="Calibri" w:hAnsi="Arial Narrow"/>
        </w:rPr>
        <w:t xml:space="preserve">all </w:t>
      </w:r>
      <w:r w:rsidRPr="4445B608">
        <w:rPr>
          <w:rFonts w:ascii="Arial Narrow" w:eastAsia="Calibri" w:hAnsi="Arial Narrow"/>
        </w:rPr>
        <w:t xml:space="preserve">matters. Whether the conflict involves corporate risk or a personal disagreement, Alan brings the same level of integrity, attentiveness, and skill to </w:t>
      </w:r>
      <w:r w:rsidR="295DCA9D" w:rsidRPr="4445B608">
        <w:rPr>
          <w:rFonts w:ascii="Arial Narrow" w:eastAsia="Calibri" w:hAnsi="Arial Narrow"/>
        </w:rPr>
        <w:t xml:space="preserve">each </w:t>
      </w:r>
      <w:r w:rsidRPr="4445B608">
        <w:rPr>
          <w:rFonts w:ascii="Arial Narrow" w:eastAsia="Calibri" w:hAnsi="Arial Narrow"/>
        </w:rPr>
        <w:t>case.</w:t>
      </w:r>
    </w:p>
    <w:p w14:paraId="2CFFF524" w14:textId="4AA9D646" w:rsidR="4445B608" w:rsidRDefault="4445B608" w:rsidP="4445B608">
      <w:pPr>
        <w:pStyle w:val="NormalWeb"/>
        <w:shd w:val="clear" w:color="auto" w:fill="FFFFFF" w:themeFill="background1"/>
        <w:spacing w:after="150" w:line="360" w:lineRule="auto"/>
        <w:jc w:val="both"/>
        <w:rPr>
          <w:rFonts w:ascii="Arial Narrow" w:eastAsia="Calibri" w:hAnsi="Arial Narrow"/>
        </w:rPr>
      </w:pPr>
    </w:p>
    <w:p w14:paraId="42833625" w14:textId="5FC99E77" w:rsidR="004E3F61" w:rsidRDefault="004E3F61" w:rsidP="00282B99">
      <w:pPr>
        <w:pStyle w:val="NormalWeb"/>
        <w:shd w:val="clear" w:color="auto" w:fill="FFFFFF" w:themeFill="background1"/>
        <w:spacing w:after="150" w:line="360" w:lineRule="auto"/>
        <w:rPr>
          <w:rFonts w:ascii="Arial Narrow" w:hAnsi="Arial Narrow" w:cs="Arial"/>
          <w:color w:val="5D6D7A"/>
        </w:rPr>
      </w:pPr>
      <w:r w:rsidRPr="00282B99">
        <w:rPr>
          <w:rStyle w:val="Strong"/>
          <w:rFonts w:ascii="Arial Narrow" w:hAnsi="Arial Narrow" w:cs="Arial"/>
          <w:color w:val="FF6503"/>
        </w:rPr>
        <w:t>Comments from clients:</w:t>
      </w:r>
    </w:p>
    <w:p w14:paraId="5153C503" w14:textId="68205F43" w:rsidR="00E04C12" w:rsidRPr="00E04C12" w:rsidRDefault="00E04C12" w:rsidP="00E04C12">
      <w:pPr>
        <w:spacing w:line="360" w:lineRule="auto"/>
        <w:rPr>
          <w:rFonts w:ascii="Arial Narrow" w:eastAsia="Arial Narrow" w:hAnsi="Arial Narrow" w:cs="Arial Narrow"/>
          <w:i/>
          <w:iCs/>
          <w:color w:val="242424"/>
          <w:sz w:val="22"/>
          <w:szCs w:val="22"/>
        </w:rPr>
      </w:pPr>
      <w:r w:rsidRPr="00E04C12">
        <w:rPr>
          <w:rFonts w:ascii="Arial Narrow" w:eastAsia="Arial Narrow" w:hAnsi="Arial Narrow" w:cs="Arial Narrow"/>
          <w:i/>
          <w:iCs/>
          <w:color w:val="242424"/>
          <w:sz w:val="22"/>
          <w:szCs w:val="22"/>
        </w:rPr>
        <w:t>“Alan, I am so thankful that you mediated our divorce with empathy, compassion and understanding for both parties.</w:t>
      </w:r>
    </w:p>
    <w:p w14:paraId="15B9F682" w14:textId="65E8F1DF" w:rsidR="00E04C12" w:rsidRPr="00E04C12" w:rsidRDefault="00E04C12" w:rsidP="00E04C12">
      <w:pPr>
        <w:spacing w:line="360" w:lineRule="auto"/>
        <w:rPr>
          <w:rFonts w:ascii="Arial Narrow" w:eastAsia="Arial Narrow" w:hAnsi="Arial Narrow" w:cs="Arial Narrow"/>
          <w:i/>
          <w:iCs/>
          <w:color w:val="242424"/>
          <w:sz w:val="22"/>
          <w:szCs w:val="22"/>
        </w:rPr>
      </w:pPr>
      <w:r w:rsidRPr="00E04C12">
        <w:rPr>
          <w:rFonts w:ascii="Arial Narrow" w:eastAsia="Arial Narrow" w:hAnsi="Arial Narrow" w:cs="Arial Narrow"/>
          <w:i/>
          <w:iCs/>
          <w:color w:val="242424"/>
          <w:sz w:val="22"/>
          <w:szCs w:val="22"/>
        </w:rPr>
        <w:t>“You saved us a fortune in money and trauma”</w:t>
      </w:r>
    </w:p>
    <w:p w14:paraId="1A329AB7" w14:textId="2A78553C" w:rsidR="00E04C12" w:rsidRPr="00E04C12" w:rsidRDefault="00E04C12" w:rsidP="00E04C12">
      <w:pPr>
        <w:spacing w:line="360" w:lineRule="auto"/>
        <w:rPr>
          <w:rFonts w:ascii="Arial Narrow" w:eastAsia="Arial Narrow" w:hAnsi="Arial Narrow" w:cs="Arial Narrow"/>
          <w:i/>
          <w:iCs/>
          <w:color w:val="242424"/>
          <w:sz w:val="22"/>
          <w:szCs w:val="22"/>
        </w:rPr>
      </w:pPr>
      <w:r w:rsidRPr="00E04C12">
        <w:rPr>
          <w:rFonts w:ascii="Arial Narrow" w:eastAsia="Arial Narrow" w:hAnsi="Arial Narrow" w:cs="Arial Narrow"/>
          <w:i/>
          <w:iCs/>
          <w:color w:val="242424"/>
          <w:sz w:val="22"/>
          <w:szCs w:val="22"/>
        </w:rPr>
        <w:t>“I was not familiar with mediation and was very pleased that I was referred to Alan, who successfully mediated a complicated and acrimonious divorce”</w:t>
      </w:r>
    </w:p>
    <w:p w14:paraId="0C05C32B" w14:textId="5E41AA62" w:rsidR="0D6CDB96" w:rsidRPr="00282B99" w:rsidRDefault="00E04C12" w:rsidP="00E04C12">
      <w:pPr>
        <w:spacing w:line="360" w:lineRule="auto"/>
        <w:rPr>
          <w:rFonts w:ascii="Arial Narrow" w:eastAsia="Arial Narrow" w:hAnsi="Arial Narrow" w:cs="Arial Narrow"/>
          <w:i/>
          <w:iCs/>
          <w:color w:val="242424"/>
          <w:sz w:val="22"/>
          <w:szCs w:val="22"/>
        </w:rPr>
      </w:pPr>
      <w:r w:rsidRPr="00E04C12">
        <w:rPr>
          <w:rFonts w:ascii="Arial Narrow" w:eastAsia="Arial Narrow" w:hAnsi="Arial Narrow" w:cs="Arial Narrow"/>
          <w:i/>
          <w:iCs/>
          <w:color w:val="242424"/>
          <w:sz w:val="22"/>
          <w:szCs w:val="22"/>
        </w:rPr>
        <w:lastRenderedPageBreak/>
        <w:t>“I congratulate Alan on the success he achieved in the mediation of a large dispute surrounding misrepresentation, company shares and fraud. He did this in a manner that caused no offense to either party and mediated a reasonable and sensible settlement.”</w:t>
      </w:r>
    </w:p>
    <w:sectPr w:rsidR="0D6CDB96" w:rsidRPr="00282B99" w:rsidSect="000B7306">
      <w:headerReference w:type="default" r:id="rId10"/>
      <w:footerReference w:type="default" r:id="rId11"/>
      <w:headerReference w:type="first" r:id="rId12"/>
      <w:footerReference w:type="first" r:id="rId13"/>
      <w:pgSz w:w="11906" w:h="16838"/>
      <w:pgMar w:top="1418" w:right="851" w:bottom="1134" w:left="851" w:header="425"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1B01" w14:textId="77777777" w:rsidR="002976A6" w:rsidRDefault="002976A6" w:rsidP="00F84E5D">
      <w:r>
        <w:separator/>
      </w:r>
    </w:p>
  </w:endnote>
  <w:endnote w:type="continuationSeparator" w:id="0">
    <w:p w14:paraId="3B2624A0" w14:textId="77777777" w:rsidR="002976A6" w:rsidRDefault="002976A6" w:rsidP="00F8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9BD1" w14:textId="77777777" w:rsidR="00850DFA" w:rsidRPr="00F27FCE" w:rsidRDefault="00F27FCE" w:rsidP="00F27FCE">
    <w:pPr>
      <w:pStyle w:val="Footer"/>
      <w:jc w:val="center"/>
      <w:rPr>
        <w:rFonts w:ascii="Arial Narrow" w:hAnsi="Arial Narrow"/>
        <w:sz w:val="16"/>
        <w:szCs w:val="16"/>
      </w:rPr>
    </w:pPr>
    <w:r w:rsidRPr="00F27FCE">
      <w:rPr>
        <w:noProof/>
      </w:rPr>
      <mc:AlternateContent>
        <mc:Choice Requires="wps">
          <w:drawing>
            <wp:anchor distT="0" distB="0" distL="114300" distR="114300" simplePos="0" relativeHeight="251674624" behindDoc="0" locked="0" layoutInCell="1" allowOverlap="1" wp14:anchorId="43413A5C" wp14:editId="3868A274">
              <wp:simplePos x="0" y="0"/>
              <wp:positionH relativeFrom="column">
                <wp:posOffset>10795</wp:posOffset>
              </wp:positionH>
              <wp:positionV relativeFrom="paragraph">
                <wp:posOffset>-194310</wp:posOffset>
              </wp:positionV>
              <wp:extent cx="6457950" cy="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6457950" cy="0"/>
                      </a:xfrm>
                      <a:prstGeom prst="line">
                        <a:avLst/>
                      </a:prstGeom>
                      <a:ln>
                        <a:solidFill>
                          <a:srgbClr val="33333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48"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333331" strokeweight=".5pt" from=".85pt,-15.3pt" to="509.35pt,-15.3pt" w14:anchorId="4EBDD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">
              <v:stroke joinstyle="miter"/>
            </v:line>
          </w:pict>
        </mc:Fallback>
      </mc:AlternateContent>
    </w:r>
    <w:sdt>
      <w:sdtPr>
        <w:id w:val="-1614044451"/>
        <w:docPartObj>
          <w:docPartGallery w:val="Page Numbers (Bottom of Page)"/>
          <w:docPartUnique/>
        </w:docPartObj>
      </w:sdtPr>
      <w:sdtEndPr>
        <w:rPr>
          <w:rFonts w:ascii="Arial Narrow" w:hAnsi="Arial Narrow"/>
          <w:noProof/>
          <w:sz w:val="16"/>
          <w:szCs w:val="16"/>
        </w:rPr>
      </w:sdtEndPr>
      <w:sdtContent>
        <w:r w:rsidRPr="00F27FCE">
          <w:rPr>
            <w:rFonts w:ascii="Arial Narrow" w:hAnsi="Arial Narrow"/>
            <w:sz w:val="16"/>
            <w:szCs w:val="16"/>
          </w:rPr>
          <w:fldChar w:fldCharType="begin"/>
        </w:r>
        <w:r w:rsidRPr="00F27FCE">
          <w:rPr>
            <w:rFonts w:ascii="Arial Narrow" w:hAnsi="Arial Narrow"/>
            <w:sz w:val="16"/>
            <w:szCs w:val="16"/>
          </w:rPr>
          <w:instrText xml:space="preserve"> PAGE   \* MERGEFORMAT </w:instrText>
        </w:r>
        <w:r w:rsidRPr="00F27FCE">
          <w:rPr>
            <w:rFonts w:ascii="Arial Narrow" w:hAnsi="Arial Narrow"/>
            <w:sz w:val="16"/>
            <w:szCs w:val="16"/>
          </w:rPr>
          <w:fldChar w:fldCharType="separate"/>
        </w:r>
        <w:r>
          <w:rPr>
            <w:rFonts w:ascii="Arial Narrow" w:hAnsi="Arial Narrow"/>
            <w:noProof/>
            <w:sz w:val="16"/>
            <w:szCs w:val="16"/>
          </w:rPr>
          <w:t>2</w:t>
        </w:r>
        <w:r w:rsidRPr="00F27FCE">
          <w:rPr>
            <w:rFonts w:ascii="Arial Narrow" w:hAnsi="Arial Narrow"/>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0A1B" w14:textId="2D410273" w:rsidR="00F27FCE" w:rsidRDefault="00236324">
    <w:pPr>
      <w:pStyle w:val="Footer"/>
    </w:pPr>
    <w:r w:rsidRPr="00F27FCE">
      <w:rPr>
        <w:noProof/>
      </w:rPr>
      <mc:AlternateContent>
        <mc:Choice Requires="wps">
          <w:drawing>
            <wp:anchor distT="0" distB="0" distL="114300" distR="114300" simplePos="0" relativeHeight="251672576" behindDoc="1" locked="0" layoutInCell="1" allowOverlap="1" wp14:anchorId="49348694" wp14:editId="37952A03">
              <wp:simplePos x="0" y="0"/>
              <wp:positionH relativeFrom="margin">
                <wp:posOffset>-254138</wp:posOffset>
              </wp:positionH>
              <wp:positionV relativeFrom="paragraph">
                <wp:posOffset>-167724</wp:posOffset>
              </wp:positionV>
              <wp:extent cx="7180730" cy="699715"/>
              <wp:effectExtent l="0" t="0" r="0" b="5715"/>
              <wp:wrapNone/>
              <wp:docPr id="47" name="Text Box 47"/>
              <wp:cNvGraphicFramePr/>
              <a:graphic xmlns:a="http://schemas.openxmlformats.org/drawingml/2006/main">
                <a:graphicData uri="http://schemas.microsoft.com/office/word/2010/wordprocessingShape">
                  <wps:wsp>
                    <wps:cNvSpPr txBox="1"/>
                    <wps:spPr>
                      <a:xfrm>
                        <a:off x="0" y="0"/>
                        <a:ext cx="7180730" cy="699715"/>
                      </a:xfrm>
                      <a:prstGeom prst="rect">
                        <a:avLst/>
                      </a:prstGeom>
                      <a:noFill/>
                      <a:ln w="6350">
                        <a:noFill/>
                      </a:ln>
                    </wps:spPr>
                    <wps:txbx>
                      <w:txbxContent>
                        <w:p w14:paraId="6E9192D0" w14:textId="77777777" w:rsidR="00F55E42" w:rsidRDefault="00F27FCE" w:rsidP="00814194">
                          <w:pPr>
                            <w:jc w:val="center"/>
                            <w:rPr>
                              <w:rFonts w:ascii="Arial Narrow" w:hAnsi="Arial Narrow"/>
                              <w:b/>
                              <w:bCs/>
                              <w:color w:val="333331"/>
                              <w:sz w:val="18"/>
                              <w:szCs w:val="18"/>
                              <w:bdr w:val="none" w:sz="0" w:space="0" w:color="auto" w:frame="1"/>
                            </w:rPr>
                          </w:pPr>
                          <w:r w:rsidRPr="00850DFA">
                            <w:rPr>
                              <w:rFonts w:ascii="Arial Narrow" w:hAnsi="Arial Narrow" w:cs="Arial"/>
                              <w:b/>
                              <w:color w:val="F36F2A"/>
                              <w:sz w:val="18"/>
                              <w:szCs w:val="19"/>
                            </w:rPr>
                            <w:t>ESTABLISHED IN 199</w:t>
                          </w:r>
                          <w:r>
                            <w:rPr>
                              <w:rFonts w:ascii="Arial Narrow" w:hAnsi="Arial Narrow" w:cs="Arial"/>
                              <w:b/>
                              <w:color w:val="F36F2A"/>
                              <w:sz w:val="18"/>
                              <w:szCs w:val="19"/>
                            </w:rPr>
                            <w:t>6</w:t>
                          </w:r>
                          <w:r w:rsidR="00814194" w:rsidRPr="00F55E42">
                            <w:rPr>
                              <w:rFonts w:ascii="Arial Narrow" w:hAnsi="Arial Narrow"/>
                              <w:b/>
                              <w:bCs/>
                              <w:color w:val="333331"/>
                              <w:sz w:val="18"/>
                              <w:szCs w:val="18"/>
                              <w:bdr w:val="none" w:sz="0" w:space="0" w:color="auto" w:frame="1"/>
                            </w:rPr>
                            <w:t xml:space="preserve"> </w:t>
                          </w:r>
                        </w:p>
                        <w:p w14:paraId="56398299" w14:textId="31CF08CE" w:rsidR="000F0551" w:rsidRDefault="000F0551" w:rsidP="00814194">
                          <w:pPr>
                            <w:jc w:val="center"/>
                            <w:rPr>
                              <w:rFonts w:ascii="Times New Roman" w:hAnsi="Times New Roman"/>
                              <w:color w:val="333333"/>
                            </w:rPr>
                          </w:pPr>
                          <w:r>
                            <w:rPr>
                              <w:rFonts w:ascii="Arial Narrow" w:hAnsi="Arial Narrow"/>
                              <w:b/>
                              <w:bCs/>
                              <w:color w:val="333331"/>
                              <w:sz w:val="18"/>
                              <w:szCs w:val="18"/>
                              <w:bdr w:val="none" w:sz="0" w:space="0" w:color="auto" w:frame="1"/>
                            </w:rPr>
                            <w:t>Conflict Dynamics (Pty) Ltd 2017/255371/07</w:t>
                          </w:r>
                          <w:r>
                            <w:rPr>
                              <w:color w:val="000000"/>
                            </w:rPr>
                            <w:t> </w:t>
                          </w:r>
                        </w:p>
                        <w:p w14:paraId="212AFC1F" w14:textId="2E1A8C68" w:rsidR="008E740A" w:rsidRDefault="000F0551" w:rsidP="001B2F53">
                          <w:pPr>
                            <w:pStyle w:val="xxxmsonormal"/>
                            <w:jc w:val="center"/>
                            <w:rPr>
                              <w:rFonts w:ascii="Arial Narrow" w:hAnsi="Arial Narrow" w:cs="Times New Roman"/>
                              <w:color w:val="333331"/>
                              <w:sz w:val="18"/>
                              <w:szCs w:val="18"/>
                              <w:bdr w:val="none" w:sz="0" w:space="0" w:color="auto" w:frame="1"/>
                            </w:rPr>
                          </w:pPr>
                          <w:r>
                            <w:rPr>
                              <w:rFonts w:ascii="Arial Narrow" w:hAnsi="Arial Narrow" w:cs="Times New Roman"/>
                              <w:color w:val="333331"/>
                              <w:sz w:val="18"/>
                              <w:szCs w:val="18"/>
                              <w:bdr w:val="none" w:sz="0" w:space="0" w:color="auto" w:frame="1"/>
                            </w:rPr>
                            <w:t xml:space="preserve">Directors: </w:t>
                          </w:r>
                          <w:r>
                            <w:rPr>
                              <w:rFonts w:ascii="Arial Narrow" w:hAnsi="Arial Narrow" w:cs="Times New Roman"/>
                              <w:color w:val="333331"/>
                              <w:sz w:val="18"/>
                              <w:szCs w:val="18"/>
                              <w:bdr w:val="none" w:sz="0" w:space="0" w:color="auto" w:frame="1"/>
                              <w:shd w:val="clear" w:color="auto" w:fill="FFFFFF"/>
                            </w:rPr>
                            <w:t xml:space="preserve">Nomonde Keswa </w:t>
                          </w:r>
                          <w:r w:rsidR="00030EA9" w:rsidRPr="00030EA9">
                            <w:rPr>
                              <w:rFonts w:ascii="Arial Narrow" w:hAnsi="Arial Narrow" w:cs="Times New Roman"/>
                              <w:color w:val="333331"/>
                              <w:sz w:val="18"/>
                              <w:szCs w:val="18"/>
                              <w:bdr w:val="none" w:sz="0" w:space="0" w:color="auto" w:frame="1"/>
                              <w:shd w:val="clear" w:color="auto" w:fill="FFFFFF"/>
                            </w:rPr>
                            <w:t>BA Hons</w:t>
                          </w:r>
                          <w:r w:rsidR="00165DB0">
                            <w:rPr>
                              <w:rFonts w:ascii="Arial Narrow" w:hAnsi="Arial Narrow" w:cs="Times New Roman"/>
                              <w:color w:val="333331"/>
                              <w:sz w:val="18"/>
                              <w:szCs w:val="18"/>
                              <w:bdr w:val="none" w:sz="0" w:space="0" w:color="auto" w:frame="1"/>
                              <w:shd w:val="clear" w:color="auto" w:fill="FFFFFF"/>
                            </w:rPr>
                            <w:t xml:space="preserve"> </w:t>
                          </w:r>
                          <w:r w:rsidR="00030EA9" w:rsidRPr="00030EA9">
                            <w:rPr>
                              <w:rFonts w:ascii="Arial Narrow" w:hAnsi="Arial Narrow" w:cs="Times New Roman"/>
                              <w:color w:val="333331"/>
                              <w:sz w:val="18"/>
                              <w:szCs w:val="18"/>
                              <w:bdr w:val="none" w:sz="0" w:space="0" w:color="auto" w:frame="1"/>
                              <w:shd w:val="clear" w:color="auto" w:fill="FFFFFF"/>
                            </w:rPr>
                            <w:t>(U</w:t>
                          </w:r>
                          <w:r w:rsidR="00030EA9">
                            <w:rPr>
                              <w:rFonts w:ascii="Arial Narrow" w:hAnsi="Arial Narrow" w:cs="Times New Roman"/>
                              <w:color w:val="333331"/>
                              <w:sz w:val="18"/>
                              <w:szCs w:val="18"/>
                              <w:bdr w:val="none" w:sz="0" w:space="0" w:color="auto" w:frame="1"/>
                              <w:shd w:val="clear" w:color="auto" w:fill="FFFFFF"/>
                            </w:rPr>
                            <w:t>NITRA</w:t>
                          </w:r>
                          <w:r w:rsidR="00030EA9" w:rsidRPr="00030EA9">
                            <w:rPr>
                              <w:rFonts w:ascii="Arial Narrow" w:hAnsi="Arial Narrow" w:cs="Times New Roman"/>
                              <w:color w:val="333331"/>
                              <w:sz w:val="18"/>
                              <w:szCs w:val="18"/>
                              <w:bdr w:val="none" w:sz="0" w:space="0" w:color="auto" w:frame="1"/>
                              <w:shd w:val="clear" w:color="auto" w:fill="FFFFFF"/>
                            </w:rPr>
                            <w:t>) MPhil (UPE)</w:t>
                          </w:r>
                          <w:r>
                            <w:rPr>
                              <w:rFonts w:ascii="Arial Narrow" w:hAnsi="Arial Narrow" w:cs="Times New Roman"/>
                              <w:color w:val="333331"/>
                              <w:sz w:val="18"/>
                              <w:szCs w:val="18"/>
                              <w:bdr w:val="none" w:sz="0" w:space="0" w:color="auto" w:frame="1"/>
                            </w:rPr>
                            <w:t xml:space="preserve">  </w:t>
                          </w:r>
                        </w:p>
                        <w:p w14:paraId="7753FFC5" w14:textId="268A42A2" w:rsidR="000F0551" w:rsidRDefault="000F0551" w:rsidP="001B2F53">
                          <w:pPr>
                            <w:pStyle w:val="xxxmsonormal"/>
                            <w:jc w:val="center"/>
                            <w:rPr>
                              <w:rFonts w:ascii="Times New Roman" w:hAnsi="Times New Roman" w:cs="Times New Roman"/>
                              <w:color w:val="333333"/>
                              <w:sz w:val="24"/>
                              <w:szCs w:val="24"/>
                            </w:rPr>
                          </w:pPr>
                          <w:r>
                            <w:rPr>
                              <w:rFonts w:ascii="Arial Narrow" w:hAnsi="Arial Narrow" w:cs="Times New Roman"/>
                              <w:color w:val="333331"/>
                              <w:sz w:val="18"/>
                              <w:szCs w:val="18"/>
                              <w:bdr w:val="none" w:sz="0" w:space="0" w:color="auto" w:frame="1"/>
                            </w:rPr>
                            <w:t>Marion Shaer BA (Hons) (US) MA (Notre Dame) </w:t>
                          </w:r>
                          <w:r>
                            <w:rPr>
                              <w:rFonts w:ascii="Arial Narrow" w:hAnsi="Arial Narrow" w:cs="Times New Roman"/>
                              <w:color w:val="333331"/>
                              <w:sz w:val="18"/>
                              <w:szCs w:val="18"/>
                              <w:bdr w:val="none" w:sz="0" w:space="0" w:color="auto" w:frame="1"/>
                              <w:shd w:val="clear" w:color="auto" w:fill="FFFFFF"/>
                            </w:rPr>
                            <w:t>| Felicity Steadman BA (Hons) (Wits) MA (Warwick)</w:t>
                          </w:r>
                        </w:p>
                        <w:p w14:paraId="0014FE21" w14:textId="5B2FDCE1" w:rsidR="00F27FCE" w:rsidRPr="00850DFA" w:rsidRDefault="00F27FCE" w:rsidP="000F0551">
                          <w:pPr>
                            <w:jc w:val="center"/>
                            <w:rPr>
                              <w:rFonts w:ascii="Arial Narrow" w:hAnsi="Arial Narrow" w:cs="Arial"/>
                              <w:color w:val="333331"/>
                              <w:sz w:val="18"/>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48694" id="_x0000_t202" coordsize="21600,21600" o:spt="202" path="m,l,21600r21600,l21600,xe">
              <v:stroke joinstyle="miter"/>
              <v:path gradientshapeok="t" o:connecttype="rect"/>
            </v:shapetype>
            <v:shape id="Text Box 47" o:spid="_x0000_s1027" type="#_x0000_t202" style="position:absolute;margin-left:-20pt;margin-top:-13.2pt;width:565.4pt;height:55.1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" filled="f" stroked="f" strokeweight=".5pt">
              <v:textbox>
                <w:txbxContent>
                  <w:p w14:paraId="6E9192D0" w14:textId="77777777" w:rsidR="00F55E42" w:rsidRDefault="00F27FCE" w:rsidP="00814194">
                    <w:pPr>
                      <w:jc w:val="center"/>
                      <w:rPr>
                        <w:rFonts w:ascii="Arial Narrow" w:hAnsi="Arial Narrow"/>
                        <w:b/>
                        <w:bCs/>
                        <w:color w:val="333331"/>
                        <w:sz w:val="18"/>
                        <w:szCs w:val="18"/>
                        <w:bdr w:val="none" w:sz="0" w:space="0" w:color="auto" w:frame="1"/>
                      </w:rPr>
                    </w:pPr>
                    <w:r w:rsidRPr="00850DFA">
                      <w:rPr>
                        <w:rFonts w:ascii="Arial Narrow" w:hAnsi="Arial Narrow" w:cs="Arial"/>
                        <w:b/>
                        <w:color w:val="F36F2A"/>
                        <w:sz w:val="18"/>
                        <w:szCs w:val="19"/>
                      </w:rPr>
                      <w:t>ESTABLISHED IN 199</w:t>
                    </w:r>
                    <w:r>
                      <w:rPr>
                        <w:rFonts w:ascii="Arial Narrow" w:hAnsi="Arial Narrow" w:cs="Arial"/>
                        <w:b/>
                        <w:color w:val="F36F2A"/>
                        <w:sz w:val="18"/>
                        <w:szCs w:val="19"/>
                      </w:rPr>
                      <w:t>6</w:t>
                    </w:r>
                    <w:r w:rsidR="00814194" w:rsidRPr="00F55E42">
                      <w:rPr>
                        <w:rFonts w:ascii="Arial Narrow" w:hAnsi="Arial Narrow"/>
                        <w:b/>
                        <w:bCs/>
                        <w:color w:val="333331"/>
                        <w:sz w:val="18"/>
                        <w:szCs w:val="18"/>
                        <w:bdr w:val="none" w:sz="0" w:space="0" w:color="auto" w:frame="1"/>
                      </w:rPr>
                      <w:t xml:space="preserve"> </w:t>
                    </w:r>
                  </w:p>
                  <w:p w14:paraId="56398299" w14:textId="31CF08CE" w:rsidR="000F0551" w:rsidRDefault="000F0551" w:rsidP="00814194">
                    <w:pPr>
                      <w:jc w:val="center"/>
                      <w:rPr>
                        <w:rFonts w:ascii="Times New Roman" w:hAnsi="Times New Roman"/>
                        <w:color w:val="333333"/>
                      </w:rPr>
                    </w:pPr>
                    <w:r>
                      <w:rPr>
                        <w:rFonts w:ascii="Arial Narrow" w:hAnsi="Arial Narrow"/>
                        <w:b/>
                        <w:bCs/>
                        <w:color w:val="333331"/>
                        <w:sz w:val="18"/>
                        <w:szCs w:val="18"/>
                        <w:bdr w:val="none" w:sz="0" w:space="0" w:color="auto" w:frame="1"/>
                      </w:rPr>
                      <w:t>Conflict Dynamics (Pty) Ltd 2017/255371/07</w:t>
                    </w:r>
                    <w:r>
                      <w:rPr>
                        <w:color w:val="000000"/>
                      </w:rPr>
                      <w:t> </w:t>
                    </w:r>
                  </w:p>
                  <w:p w14:paraId="212AFC1F" w14:textId="2E1A8C68" w:rsidR="008E740A" w:rsidRDefault="000F0551" w:rsidP="001B2F53">
                    <w:pPr>
                      <w:pStyle w:val="xxxmsonormal"/>
                      <w:jc w:val="center"/>
                      <w:rPr>
                        <w:rFonts w:ascii="Arial Narrow" w:hAnsi="Arial Narrow" w:cs="Times New Roman"/>
                        <w:color w:val="333331"/>
                        <w:sz w:val="18"/>
                        <w:szCs w:val="18"/>
                        <w:bdr w:val="none" w:sz="0" w:space="0" w:color="auto" w:frame="1"/>
                      </w:rPr>
                    </w:pPr>
                    <w:r>
                      <w:rPr>
                        <w:rFonts w:ascii="Arial Narrow" w:hAnsi="Arial Narrow" w:cs="Times New Roman"/>
                        <w:color w:val="333331"/>
                        <w:sz w:val="18"/>
                        <w:szCs w:val="18"/>
                        <w:bdr w:val="none" w:sz="0" w:space="0" w:color="auto" w:frame="1"/>
                      </w:rPr>
                      <w:t xml:space="preserve">Directors: </w:t>
                    </w:r>
                    <w:r>
                      <w:rPr>
                        <w:rFonts w:ascii="Arial Narrow" w:hAnsi="Arial Narrow" w:cs="Times New Roman"/>
                        <w:color w:val="333331"/>
                        <w:sz w:val="18"/>
                        <w:szCs w:val="18"/>
                        <w:bdr w:val="none" w:sz="0" w:space="0" w:color="auto" w:frame="1"/>
                        <w:shd w:val="clear" w:color="auto" w:fill="FFFFFF"/>
                      </w:rPr>
                      <w:t xml:space="preserve">Nomonde Keswa </w:t>
                    </w:r>
                    <w:r w:rsidR="00030EA9" w:rsidRPr="00030EA9">
                      <w:rPr>
                        <w:rFonts w:ascii="Arial Narrow" w:hAnsi="Arial Narrow" w:cs="Times New Roman"/>
                        <w:color w:val="333331"/>
                        <w:sz w:val="18"/>
                        <w:szCs w:val="18"/>
                        <w:bdr w:val="none" w:sz="0" w:space="0" w:color="auto" w:frame="1"/>
                        <w:shd w:val="clear" w:color="auto" w:fill="FFFFFF"/>
                      </w:rPr>
                      <w:t>BA Hons</w:t>
                    </w:r>
                    <w:r w:rsidR="00165DB0">
                      <w:rPr>
                        <w:rFonts w:ascii="Arial Narrow" w:hAnsi="Arial Narrow" w:cs="Times New Roman"/>
                        <w:color w:val="333331"/>
                        <w:sz w:val="18"/>
                        <w:szCs w:val="18"/>
                        <w:bdr w:val="none" w:sz="0" w:space="0" w:color="auto" w:frame="1"/>
                        <w:shd w:val="clear" w:color="auto" w:fill="FFFFFF"/>
                      </w:rPr>
                      <w:t xml:space="preserve"> </w:t>
                    </w:r>
                    <w:r w:rsidR="00030EA9" w:rsidRPr="00030EA9">
                      <w:rPr>
                        <w:rFonts w:ascii="Arial Narrow" w:hAnsi="Arial Narrow" w:cs="Times New Roman"/>
                        <w:color w:val="333331"/>
                        <w:sz w:val="18"/>
                        <w:szCs w:val="18"/>
                        <w:bdr w:val="none" w:sz="0" w:space="0" w:color="auto" w:frame="1"/>
                        <w:shd w:val="clear" w:color="auto" w:fill="FFFFFF"/>
                      </w:rPr>
                      <w:t>(U</w:t>
                    </w:r>
                    <w:r w:rsidR="00030EA9">
                      <w:rPr>
                        <w:rFonts w:ascii="Arial Narrow" w:hAnsi="Arial Narrow" w:cs="Times New Roman"/>
                        <w:color w:val="333331"/>
                        <w:sz w:val="18"/>
                        <w:szCs w:val="18"/>
                        <w:bdr w:val="none" w:sz="0" w:space="0" w:color="auto" w:frame="1"/>
                        <w:shd w:val="clear" w:color="auto" w:fill="FFFFFF"/>
                      </w:rPr>
                      <w:t>NITRA</w:t>
                    </w:r>
                    <w:r w:rsidR="00030EA9" w:rsidRPr="00030EA9">
                      <w:rPr>
                        <w:rFonts w:ascii="Arial Narrow" w:hAnsi="Arial Narrow" w:cs="Times New Roman"/>
                        <w:color w:val="333331"/>
                        <w:sz w:val="18"/>
                        <w:szCs w:val="18"/>
                        <w:bdr w:val="none" w:sz="0" w:space="0" w:color="auto" w:frame="1"/>
                        <w:shd w:val="clear" w:color="auto" w:fill="FFFFFF"/>
                      </w:rPr>
                      <w:t>) MPhil (UPE)</w:t>
                    </w:r>
                    <w:r>
                      <w:rPr>
                        <w:rFonts w:ascii="Arial Narrow" w:hAnsi="Arial Narrow" w:cs="Times New Roman"/>
                        <w:color w:val="333331"/>
                        <w:sz w:val="18"/>
                        <w:szCs w:val="18"/>
                        <w:bdr w:val="none" w:sz="0" w:space="0" w:color="auto" w:frame="1"/>
                      </w:rPr>
                      <w:t xml:space="preserve">  </w:t>
                    </w:r>
                  </w:p>
                  <w:p w14:paraId="7753FFC5" w14:textId="268A42A2" w:rsidR="000F0551" w:rsidRDefault="000F0551" w:rsidP="001B2F53">
                    <w:pPr>
                      <w:pStyle w:val="xxxmsonormal"/>
                      <w:jc w:val="center"/>
                      <w:rPr>
                        <w:rFonts w:ascii="Times New Roman" w:hAnsi="Times New Roman" w:cs="Times New Roman"/>
                        <w:color w:val="333333"/>
                        <w:sz w:val="24"/>
                        <w:szCs w:val="24"/>
                      </w:rPr>
                    </w:pPr>
                    <w:r>
                      <w:rPr>
                        <w:rFonts w:ascii="Arial Narrow" w:hAnsi="Arial Narrow" w:cs="Times New Roman"/>
                        <w:color w:val="333331"/>
                        <w:sz w:val="18"/>
                        <w:szCs w:val="18"/>
                        <w:bdr w:val="none" w:sz="0" w:space="0" w:color="auto" w:frame="1"/>
                      </w:rPr>
                      <w:t>Marion Shaer BA (Hons) (US) MA (Notre Dame) </w:t>
                    </w:r>
                    <w:r>
                      <w:rPr>
                        <w:rFonts w:ascii="Arial Narrow" w:hAnsi="Arial Narrow" w:cs="Times New Roman"/>
                        <w:color w:val="333331"/>
                        <w:sz w:val="18"/>
                        <w:szCs w:val="18"/>
                        <w:bdr w:val="none" w:sz="0" w:space="0" w:color="auto" w:frame="1"/>
                        <w:shd w:val="clear" w:color="auto" w:fill="FFFFFF"/>
                      </w:rPr>
                      <w:t>| Felicity Steadman BA (Hons) (Wits) MA (Warwick)</w:t>
                    </w:r>
                  </w:p>
                  <w:p w14:paraId="0014FE21" w14:textId="5B2FDCE1" w:rsidR="00F27FCE" w:rsidRPr="00850DFA" w:rsidRDefault="00F27FCE" w:rsidP="000F0551">
                    <w:pPr>
                      <w:jc w:val="center"/>
                      <w:rPr>
                        <w:rFonts w:ascii="Arial Narrow" w:hAnsi="Arial Narrow" w:cs="Arial"/>
                        <w:color w:val="333331"/>
                        <w:sz w:val="18"/>
                        <w:szCs w:val="19"/>
                      </w:rPr>
                    </w:pPr>
                  </w:p>
                </w:txbxContent>
              </v:textbox>
              <w10:wrap anchorx="margin"/>
            </v:shape>
          </w:pict>
        </mc:Fallback>
      </mc:AlternateContent>
    </w:r>
    <w:r w:rsidR="00F27FCE" w:rsidRPr="00F27FCE">
      <w:rPr>
        <w:noProof/>
      </w:rPr>
      <mc:AlternateContent>
        <mc:Choice Requires="wps">
          <w:drawing>
            <wp:anchor distT="0" distB="0" distL="114300" distR="114300" simplePos="0" relativeHeight="251671552" behindDoc="0" locked="0" layoutInCell="1" allowOverlap="1" wp14:anchorId="42576259" wp14:editId="1B9DFC2C">
              <wp:simplePos x="0" y="0"/>
              <wp:positionH relativeFrom="column">
                <wp:posOffset>10795</wp:posOffset>
              </wp:positionH>
              <wp:positionV relativeFrom="paragraph">
                <wp:posOffset>-229870</wp:posOffset>
              </wp:positionV>
              <wp:extent cx="6457950" cy="0"/>
              <wp:effectExtent l="0" t="0" r="19050" b="19050"/>
              <wp:wrapNone/>
              <wp:docPr id="46" name="Straight Connector 46"/>
              <wp:cNvGraphicFramePr/>
              <a:graphic xmlns:a="http://schemas.openxmlformats.org/drawingml/2006/main">
                <a:graphicData uri="http://schemas.microsoft.com/office/word/2010/wordprocessingShape">
                  <wps:wsp>
                    <wps:cNvCnPr/>
                    <wps:spPr>
                      <a:xfrm>
                        <a:off x="0" y="0"/>
                        <a:ext cx="6457950" cy="0"/>
                      </a:xfrm>
                      <a:prstGeom prst="line">
                        <a:avLst/>
                      </a:prstGeom>
                      <a:ln>
                        <a:solidFill>
                          <a:srgbClr val="33333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4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333331" strokeweight=".5pt" from=".85pt,-18.1pt" to="509.35pt,-18.1pt" w14:anchorId="5E7C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A26A" w14:textId="77777777" w:rsidR="002976A6" w:rsidRDefault="002976A6" w:rsidP="00F84E5D">
      <w:r>
        <w:separator/>
      </w:r>
    </w:p>
  </w:footnote>
  <w:footnote w:type="continuationSeparator" w:id="0">
    <w:p w14:paraId="39D2B586" w14:textId="77777777" w:rsidR="002976A6" w:rsidRDefault="002976A6" w:rsidP="00F84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E870" w14:textId="77777777" w:rsidR="00F84E5D" w:rsidRDefault="00850DFA">
    <w:pPr>
      <w:pStyle w:val="Header"/>
    </w:pPr>
    <w:r>
      <w:rPr>
        <w:noProof/>
        <w:lang w:eastAsia="en-ZA"/>
      </w:rPr>
      <w:drawing>
        <wp:anchor distT="0" distB="0" distL="114300" distR="114300" simplePos="0" relativeHeight="251660288" behindDoc="1" locked="0" layoutInCell="1" allowOverlap="1" wp14:anchorId="2BDD352D" wp14:editId="604DD8BC">
          <wp:simplePos x="0" y="0"/>
          <wp:positionH relativeFrom="margin">
            <wp:align>right</wp:align>
          </wp:positionH>
          <wp:positionV relativeFrom="paragraph">
            <wp:posOffset>-29845</wp:posOffset>
          </wp:positionV>
          <wp:extent cx="2276475" cy="56717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INAL PNG-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6717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1A36" w14:textId="77777777" w:rsidR="001A0379" w:rsidRDefault="00F27FCE">
    <w:pPr>
      <w:pStyle w:val="Header"/>
    </w:pPr>
    <w:r w:rsidRPr="001A0379">
      <w:rPr>
        <w:noProof/>
      </w:rPr>
      <mc:AlternateContent>
        <mc:Choice Requires="wps">
          <w:drawing>
            <wp:anchor distT="0" distB="0" distL="114300" distR="114300" simplePos="0" relativeHeight="251669504" behindDoc="0" locked="0" layoutInCell="1" allowOverlap="1" wp14:anchorId="3809104E" wp14:editId="4EC35E5F">
              <wp:simplePos x="0" y="0"/>
              <wp:positionH relativeFrom="margin">
                <wp:align>left</wp:align>
              </wp:positionH>
              <wp:positionV relativeFrom="paragraph">
                <wp:posOffset>1151255</wp:posOffset>
              </wp:positionV>
              <wp:extent cx="6549390" cy="0"/>
              <wp:effectExtent l="0" t="0" r="22860" b="19050"/>
              <wp:wrapNone/>
              <wp:docPr id="44" name="Straight Connector 44"/>
              <wp:cNvGraphicFramePr/>
              <a:graphic xmlns:a="http://schemas.openxmlformats.org/drawingml/2006/main">
                <a:graphicData uri="http://schemas.microsoft.com/office/word/2010/wordprocessingShape">
                  <wps:wsp>
                    <wps:cNvCnPr/>
                    <wps:spPr>
                      <a:xfrm>
                        <a:off x="0" y="0"/>
                        <a:ext cx="6549390" cy="0"/>
                      </a:xfrm>
                      <a:prstGeom prst="line">
                        <a:avLst/>
                      </a:prstGeom>
                      <a:ln>
                        <a:solidFill>
                          <a:srgbClr val="33333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44" style="position:absolute;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o:spid="_x0000_s1026" strokecolor="#333331" strokeweight=".5pt" from="0,90.65pt" to="515.7pt,90.65pt" w14:anchorId="01D68C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">
              <v:stroke joinstyle="miter"/>
              <w10:wrap anchorx="margin"/>
            </v:line>
          </w:pict>
        </mc:Fallback>
      </mc:AlternateContent>
    </w:r>
    <w:r w:rsidR="001A0379" w:rsidRPr="001A0379">
      <w:rPr>
        <w:noProof/>
      </w:rPr>
      <mc:AlternateContent>
        <mc:Choice Requires="wps">
          <w:drawing>
            <wp:anchor distT="0" distB="0" distL="114300" distR="114300" simplePos="0" relativeHeight="251667456" behindDoc="1" locked="0" layoutInCell="1" allowOverlap="1" wp14:anchorId="1DD4EF2C" wp14:editId="0CE81CD1">
              <wp:simplePos x="0" y="0"/>
              <wp:positionH relativeFrom="column">
                <wp:posOffset>5083175</wp:posOffset>
              </wp:positionH>
              <wp:positionV relativeFrom="paragraph">
                <wp:posOffset>107315</wp:posOffset>
              </wp:positionV>
              <wp:extent cx="1600200" cy="7429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600200" cy="742950"/>
                      </a:xfrm>
                      <a:prstGeom prst="rect">
                        <a:avLst/>
                      </a:prstGeom>
                      <a:noFill/>
                      <a:ln w="6350">
                        <a:noFill/>
                      </a:ln>
                    </wps:spPr>
                    <wps:txbx>
                      <w:txbxContent>
                        <w:p w14:paraId="7D1E8FBB" w14:textId="65695877" w:rsidR="001A0379" w:rsidRPr="009E3893" w:rsidRDefault="001A0379" w:rsidP="001A0379">
                          <w:pPr>
                            <w:rPr>
                              <w:rFonts w:ascii="Arial Narrow" w:hAnsi="Arial Narrow" w:cs="Arial"/>
                              <w:b/>
                              <w:color w:val="333331"/>
                              <w:sz w:val="18"/>
                              <w:szCs w:val="19"/>
                            </w:rPr>
                          </w:pPr>
                          <w:r w:rsidRPr="009E3893">
                            <w:rPr>
                              <w:rFonts w:ascii="Arial Narrow" w:hAnsi="Arial Narrow" w:cs="Arial"/>
                              <w:b/>
                              <w:color w:val="333331"/>
                              <w:sz w:val="18"/>
                              <w:szCs w:val="19"/>
                            </w:rPr>
                            <w:t>11 Alice Lane, Sandton,</w:t>
                          </w:r>
                          <w:r w:rsidRPr="009E3893">
                            <w:rPr>
                              <w:rFonts w:ascii="Arial Narrow" w:hAnsi="Arial Narrow" w:cs="Arial"/>
                              <w:b/>
                              <w:color w:val="333331"/>
                              <w:sz w:val="18"/>
                              <w:szCs w:val="19"/>
                            </w:rPr>
                            <w:br/>
                            <w:t>Johannesburg, South Africa</w:t>
                          </w:r>
                          <w:r w:rsidRPr="009E3893">
                            <w:rPr>
                              <w:rFonts w:ascii="Arial Narrow" w:hAnsi="Arial Narrow" w:cs="Arial"/>
                              <w:b/>
                              <w:color w:val="333331"/>
                              <w:sz w:val="18"/>
                              <w:szCs w:val="19"/>
                            </w:rPr>
                            <w:br/>
                            <w:t xml:space="preserve">+27 </w:t>
                          </w:r>
                          <w:r w:rsidR="0072572E" w:rsidRPr="0072572E">
                            <w:rPr>
                              <w:rFonts w:ascii="Arial Narrow" w:hAnsi="Arial Narrow" w:cs="Arial"/>
                              <w:b/>
                              <w:color w:val="333331"/>
                              <w:sz w:val="18"/>
                              <w:szCs w:val="19"/>
                            </w:rPr>
                            <w:t>10</w:t>
                          </w:r>
                          <w:r w:rsidR="007B72A8">
                            <w:rPr>
                              <w:rFonts w:ascii="Arial Narrow" w:hAnsi="Arial Narrow" w:cs="Arial"/>
                              <w:b/>
                              <w:color w:val="333331"/>
                              <w:sz w:val="18"/>
                              <w:szCs w:val="19"/>
                            </w:rPr>
                            <w:t> 036 3700</w:t>
                          </w:r>
                        </w:p>
                        <w:p w14:paraId="187CFD56" w14:textId="77777777" w:rsidR="001A0379" w:rsidRPr="009E3893" w:rsidRDefault="001A0379" w:rsidP="001A0379">
                          <w:pPr>
                            <w:rPr>
                              <w:rFonts w:ascii="Arial Narrow" w:hAnsi="Arial Narrow" w:cs="Arial"/>
                              <w:b/>
                              <w:color w:val="333331"/>
                              <w:sz w:val="18"/>
                              <w:szCs w:val="19"/>
                            </w:rPr>
                          </w:pPr>
                          <w:r w:rsidRPr="009E3893">
                            <w:rPr>
                              <w:rFonts w:ascii="Arial Narrow" w:hAnsi="Arial Narrow" w:cs="Arial"/>
                              <w:b/>
                              <w:color w:val="333331"/>
                              <w:sz w:val="18"/>
                              <w:szCs w:val="19"/>
                            </w:rPr>
                            <w:t>www.conflictdynamics.co.za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4EF2C" id="_x0000_t202" coordsize="21600,21600" o:spt="202" path="m,l,21600r21600,l21600,xe">
              <v:stroke joinstyle="miter"/>
              <v:path gradientshapeok="t" o:connecttype="rect"/>
            </v:shapetype>
            <v:shape id="Text Box 43" o:spid="_x0000_s1026" type="#_x0000_t202" style="position:absolute;margin-left:400.25pt;margin-top:8.45pt;width:126pt;height:5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" filled="f" stroked="f" strokeweight=".5pt">
              <v:textbox>
                <w:txbxContent>
                  <w:p w14:paraId="7D1E8FBB" w14:textId="65695877" w:rsidR="001A0379" w:rsidRPr="009E3893" w:rsidRDefault="001A0379" w:rsidP="001A0379">
                    <w:pPr>
                      <w:rPr>
                        <w:rFonts w:ascii="Arial Narrow" w:hAnsi="Arial Narrow" w:cs="Arial"/>
                        <w:b/>
                        <w:color w:val="333331"/>
                        <w:sz w:val="18"/>
                        <w:szCs w:val="19"/>
                      </w:rPr>
                    </w:pPr>
                    <w:r w:rsidRPr="009E3893">
                      <w:rPr>
                        <w:rFonts w:ascii="Arial Narrow" w:hAnsi="Arial Narrow" w:cs="Arial"/>
                        <w:b/>
                        <w:color w:val="333331"/>
                        <w:sz w:val="18"/>
                        <w:szCs w:val="19"/>
                      </w:rPr>
                      <w:t>11 Alice Lane, Sandton,</w:t>
                    </w:r>
                    <w:r w:rsidRPr="009E3893">
                      <w:rPr>
                        <w:rFonts w:ascii="Arial Narrow" w:hAnsi="Arial Narrow" w:cs="Arial"/>
                        <w:b/>
                        <w:color w:val="333331"/>
                        <w:sz w:val="18"/>
                        <w:szCs w:val="19"/>
                      </w:rPr>
                      <w:br/>
                      <w:t>Johannesburg, South Africa</w:t>
                    </w:r>
                    <w:r w:rsidRPr="009E3893">
                      <w:rPr>
                        <w:rFonts w:ascii="Arial Narrow" w:hAnsi="Arial Narrow" w:cs="Arial"/>
                        <w:b/>
                        <w:color w:val="333331"/>
                        <w:sz w:val="18"/>
                        <w:szCs w:val="19"/>
                      </w:rPr>
                      <w:br/>
                      <w:t xml:space="preserve">+27 </w:t>
                    </w:r>
                    <w:r w:rsidR="0072572E" w:rsidRPr="0072572E">
                      <w:rPr>
                        <w:rFonts w:ascii="Arial Narrow" w:hAnsi="Arial Narrow" w:cs="Arial"/>
                        <w:b/>
                        <w:color w:val="333331"/>
                        <w:sz w:val="18"/>
                        <w:szCs w:val="19"/>
                      </w:rPr>
                      <w:t>10</w:t>
                    </w:r>
                    <w:r w:rsidR="007B72A8">
                      <w:rPr>
                        <w:rFonts w:ascii="Arial Narrow" w:hAnsi="Arial Narrow" w:cs="Arial"/>
                        <w:b/>
                        <w:color w:val="333331"/>
                        <w:sz w:val="18"/>
                        <w:szCs w:val="19"/>
                      </w:rPr>
                      <w:t> 036 3700</w:t>
                    </w:r>
                  </w:p>
                  <w:p w14:paraId="187CFD56" w14:textId="77777777" w:rsidR="001A0379" w:rsidRPr="009E3893" w:rsidRDefault="001A0379" w:rsidP="001A0379">
                    <w:pPr>
                      <w:rPr>
                        <w:rFonts w:ascii="Arial Narrow" w:hAnsi="Arial Narrow" w:cs="Arial"/>
                        <w:b/>
                        <w:color w:val="333331"/>
                        <w:sz w:val="18"/>
                        <w:szCs w:val="19"/>
                      </w:rPr>
                    </w:pPr>
                    <w:r w:rsidRPr="009E3893">
                      <w:rPr>
                        <w:rFonts w:ascii="Arial Narrow" w:hAnsi="Arial Narrow" w:cs="Arial"/>
                        <w:b/>
                        <w:color w:val="333331"/>
                        <w:sz w:val="18"/>
                        <w:szCs w:val="19"/>
                      </w:rPr>
                      <w:t>www.conflictdynamics.co.za</w:t>
                    </w:r>
                  </w:p>
                </w:txbxContent>
              </v:textbox>
            </v:shape>
          </w:pict>
        </mc:Fallback>
      </mc:AlternateContent>
    </w:r>
    <w:r w:rsidR="001A0379" w:rsidRPr="001A0379">
      <w:rPr>
        <w:noProof/>
      </w:rPr>
      <w:drawing>
        <wp:anchor distT="0" distB="0" distL="114300" distR="114300" simplePos="0" relativeHeight="251668480" behindDoc="1" locked="0" layoutInCell="1" allowOverlap="1" wp14:anchorId="648E7BED" wp14:editId="49351F72">
          <wp:simplePos x="0" y="0"/>
          <wp:positionH relativeFrom="column">
            <wp:posOffset>0</wp:posOffset>
          </wp:positionH>
          <wp:positionV relativeFrom="paragraph">
            <wp:posOffset>-635</wp:posOffset>
          </wp:positionV>
          <wp:extent cx="3899535" cy="9715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INAL PNG-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99535" cy="97155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7hbhTu1/gRiKke" int2:id="vo94fYD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E34"/>
    <w:multiLevelType w:val="hybridMultilevel"/>
    <w:tmpl w:val="FA1A84A4"/>
    <w:lvl w:ilvl="0" w:tplc="71D21006">
      <w:start w:val="8"/>
      <w:numFmt w:val="bullet"/>
      <w:lvlText w:val=""/>
      <w:lvlJc w:val="left"/>
      <w:pPr>
        <w:ind w:left="1080" w:hanging="360"/>
      </w:pPr>
      <w:rPr>
        <w:rFonts w:ascii="Symbol" w:eastAsiaTheme="minorHAnsi" w:hAnsi="Symbol"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23207E5"/>
    <w:multiLevelType w:val="hybridMultilevel"/>
    <w:tmpl w:val="624C64B2"/>
    <w:lvl w:ilvl="0" w:tplc="97C86508">
      <w:start w:val="1"/>
      <w:numFmt w:val="bullet"/>
      <w:lvlText w:val=""/>
      <w:lvlJc w:val="left"/>
      <w:pPr>
        <w:ind w:left="720" w:hanging="360"/>
      </w:pPr>
      <w:rPr>
        <w:rFonts w:ascii="Symbol" w:hAnsi="Symbol" w:hint="default"/>
      </w:rPr>
    </w:lvl>
    <w:lvl w:ilvl="1" w:tplc="42447FCA">
      <w:start w:val="1"/>
      <w:numFmt w:val="bullet"/>
      <w:lvlText w:val="o"/>
      <w:lvlJc w:val="left"/>
      <w:pPr>
        <w:ind w:left="1440" w:hanging="360"/>
      </w:pPr>
      <w:rPr>
        <w:rFonts w:ascii="Courier New" w:hAnsi="Courier New" w:hint="default"/>
      </w:rPr>
    </w:lvl>
    <w:lvl w:ilvl="2" w:tplc="EA30F868">
      <w:start w:val="1"/>
      <w:numFmt w:val="bullet"/>
      <w:lvlText w:val=""/>
      <w:lvlJc w:val="left"/>
      <w:pPr>
        <w:ind w:left="2160" w:hanging="360"/>
      </w:pPr>
      <w:rPr>
        <w:rFonts w:ascii="Wingdings" w:hAnsi="Wingdings" w:hint="default"/>
      </w:rPr>
    </w:lvl>
    <w:lvl w:ilvl="3" w:tplc="4DB22524">
      <w:start w:val="1"/>
      <w:numFmt w:val="bullet"/>
      <w:lvlText w:val=""/>
      <w:lvlJc w:val="left"/>
      <w:pPr>
        <w:ind w:left="2880" w:hanging="360"/>
      </w:pPr>
      <w:rPr>
        <w:rFonts w:ascii="Symbol" w:hAnsi="Symbol" w:hint="default"/>
      </w:rPr>
    </w:lvl>
    <w:lvl w:ilvl="4" w:tplc="38D257C0">
      <w:start w:val="1"/>
      <w:numFmt w:val="bullet"/>
      <w:lvlText w:val="o"/>
      <w:lvlJc w:val="left"/>
      <w:pPr>
        <w:ind w:left="3600" w:hanging="360"/>
      </w:pPr>
      <w:rPr>
        <w:rFonts w:ascii="Courier New" w:hAnsi="Courier New" w:hint="default"/>
      </w:rPr>
    </w:lvl>
    <w:lvl w:ilvl="5" w:tplc="E8F6A838">
      <w:start w:val="1"/>
      <w:numFmt w:val="bullet"/>
      <w:lvlText w:val=""/>
      <w:lvlJc w:val="left"/>
      <w:pPr>
        <w:ind w:left="4320" w:hanging="360"/>
      </w:pPr>
      <w:rPr>
        <w:rFonts w:ascii="Wingdings" w:hAnsi="Wingdings" w:hint="default"/>
      </w:rPr>
    </w:lvl>
    <w:lvl w:ilvl="6" w:tplc="F308061C">
      <w:start w:val="1"/>
      <w:numFmt w:val="bullet"/>
      <w:lvlText w:val=""/>
      <w:lvlJc w:val="left"/>
      <w:pPr>
        <w:ind w:left="5040" w:hanging="360"/>
      </w:pPr>
      <w:rPr>
        <w:rFonts w:ascii="Symbol" w:hAnsi="Symbol" w:hint="default"/>
      </w:rPr>
    </w:lvl>
    <w:lvl w:ilvl="7" w:tplc="98E63138">
      <w:start w:val="1"/>
      <w:numFmt w:val="bullet"/>
      <w:lvlText w:val="o"/>
      <w:lvlJc w:val="left"/>
      <w:pPr>
        <w:ind w:left="5760" w:hanging="360"/>
      </w:pPr>
      <w:rPr>
        <w:rFonts w:ascii="Courier New" w:hAnsi="Courier New" w:hint="default"/>
      </w:rPr>
    </w:lvl>
    <w:lvl w:ilvl="8" w:tplc="8C286AC8">
      <w:start w:val="1"/>
      <w:numFmt w:val="bullet"/>
      <w:lvlText w:val=""/>
      <w:lvlJc w:val="left"/>
      <w:pPr>
        <w:ind w:left="6480" w:hanging="360"/>
      </w:pPr>
      <w:rPr>
        <w:rFonts w:ascii="Wingdings" w:hAnsi="Wingdings" w:hint="default"/>
      </w:rPr>
    </w:lvl>
  </w:abstractNum>
  <w:abstractNum w:abstractNumId="2" w15:restartNumberingAfterBreak="0">
    <w:nsid w:val="16F3CD56"/>
    <w:multiLevelType w:val="hybridMultilevel"/>
    <w:tmpl w:val="7F7058C0"/>
    <w:lvl w:ilvl="0" w:tplc="50CC300A">
      <w:start w:val="1"/>
      <w:numFmt w:val="bullet"/>
      <w:lvlText w:val=""/>
      <w:lvlJc w:val="left"/>
      <w:pPr>
        <w:ind w:left="720" w:hanging="360"/>
      </w:pPr>
      <w:rPr>
        <w:rFonts w:ascii="Symbol" w:hAnsi="Symbol" w:hint="default"/>
      </w:rPr>
    </w:lvl>
    <w:lvl w:ilvl="1" w:tplc="79CCFD10">
      <w:start w:val="1"/>
      <w:numFmt w:val="bullet"/>
      <w:lvlText w:val="o"/>
      <w:lvlJc w:val="left"/>
      <w:pPr>
        <w:ind w:left="1440" w:hanging="360"/>
      </w:pPr>
      <w:rPr>
        <w:rFonts w:ascii="Courier New" w:hAnsi="Courier New" w:hint="default"/>
      </w:rPr>
    </w:lvl>
    <w:lvl w:ilvl="2" w:tplc="1236F472">
      <w:start w:val="1"/>
      <w:numFmt w:val="bullet"/>
      <w:lvlText w:val=""/>
      <w:lvlJc w:val="left"/>
      <w:pPr>
        <w:ind w:left="2160" w:hanging="360"/>
      </w:pPr>
      <w:rPr>
        <w:rFonts w:ascii="Wingdings" w:hAnsi="Wingdings" w:hint="default"/>
      </w:rPr>
    </w:lvl>
    <w:lvl w:ilvl="3" w:tplc="75107320">
      <w:start w:val="1"/>
      <w:numFmt w:val="bullet"/>
      <w:lvlText w:val=""/>
      <w:lvlJc w:val="left"/>
      <w:pPr>
        <w:ind w:left="2880" w:hanging="360"/>
      </w:pPr>
      <w:rPr>
        <w:rFonts w:ascii="Symbol" w:hAnsi="Symbol" w:hint="default"/>
      </w:rPr>
    </w:lvl>
    <w:lvl w:ilvl="4" w:tplc="1FCE94F8">
      <w:start w:val="1"/>
      <w:numFmt w:val="bullet"/>
      <w:lvlText w:val="o"/>
      <w:lvlJc w:val="left"/>
      <w:pPr>
        <w:ind w:left="3600" w:hanging="360"/>
      </w:pPr>
      <w:rPr>
        <w:rFonts w:ascii="Courier New" w:hAnsi="Courier New" w:hint="default"/>
      </w:rPr>
    </w:lvl>
    <w:lvl w:ilvl="5" w:tplc="91364274">
      <w:start w:val="1"/>
      <w:numFmt w:val="bullet"/>
      <w:lvlText w:val=""/>
      <w:lvlJc w:val="left"/>
      <w:pPr>
        <w:ind w:left="4320" w:hanging="360"/>
      </w:pPr>
      <w:rPr>
        <w:rFonts w:ascii="Wingdings" w:hAnsi="Wingdings" w:hint="default"/>
      </w:rPr>
    </w:lvl>
    <w:lvl w:ilvl="6" w:tplc="ABFA146A">
      <w:start w:val="1"/>
      <w:numFmt w:val="bullet"/>
      <w:lvlText w:val=""/>
      <w:lvlJc w:val="left"/>
      <w:pPr>
        <w:ind w:left="5040" w:hanging="360"/>
      </w:pPr>
      <w:rPr>
        <w:rFonts w:ascii="Symbol" w:hAnsi="Symbol" w:hint="default"/>
      </w:rPr>
    </w:lvl>
    <w:lvl w:ilvl="7" w:tplc="6A4E922E">
      <w:start w:val="1"/>
      <w:numFmt w:val="bullet"/>
      <w:lvlText w:val="o"/>
      <w:lvlJc w:val="left"/>
      <w:pPr>
        <w:ind w:left="5760" w:hanging="360"/>
      </w:pPr>
      <w:rPr>
        <w:rFonts w:ascii="Courier New" w:hAnsi="Courier New" w:hint="default"/>
      </w:rPr>
    </w:lvl>
    <w:lvl w:ilvl="8" w:tplc="8E9A18D2">
      <w:start w:val="1"/>
      <w:numFmt w:val="bullet"/>
      <w:lvlText w:val=""/>
      <w:lvlJc w:val="left"/>
      <w:pPr>
        <w:ind w:left="6480" w:hanging="360"/>
      </w:pPr>
      <w:rPr>
        <w:rFonts w:ascii="Wingdings" w:hAnsi="Wingdings" w:hint="default"/>
      </w:rPr>
    </w:lvl>
  </w:abstractNum>
  <w:abstractNum w:abstractNumId="3" w15:restartNumberingAfterBreak="0">
    <w:nsid w:val="2A3D2EEC"/>
    <w:multiLevelType w:val="multilevel"/>
    <w:tmpl w:val="2DA2F544"/>
    <w:lvl w:ilvl="0">
      <w:start w:val="1"/>
      <w:numFmt w:val="decimal"/>
      <w:lvlText w:val="%1."/>
      <w:lvlJc w:val="left"/>
      <w:pPr>
        <w:ind w:left="720" w:hanging="360"/>
      </w:pPr>
      <w:rPr>
        <w:rFonts w:hint="default"/>
      </w:r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4" w15:restartNumberingAfterBreak="0">
    <w:nsid w:val="54EDC538"/>
    <w:multiLevelType w:val="hybridMultilevel"/>
    <w:tmpl w:val="9A32E400"/>
    <w:lvl w:ilvl="0" w:tplc="6602B5AC">
      <w:start w:val="1"/>
      <w:numFmt w:val="bullet"/>
      <w:lvlText w:val=""/>
      <w:lvlJc w:val="left"/>
      <w:pPr>
        <w:ind w:left="720" w:hanging="360"/>
      </w:pPr>
      <w:rPr>
        <w:rFonts w:ascii="Symbol" w:hAnsi="Symbol" w:hint="default"/>
      </w:rPr>
    </w:lvl>
    <w:lvl w:ilvl="1" w:tplc="348079FE">
      <w:start w:val="1"/>
      <w:numFmt w:val="bullet"/>
      <w:lvlText w:val="o"/>
      <w:lvlJc w:val="left"/>
      <w:pPr>
        <w:ind w:left="1440" w:hanging="360"/>
      </w:pPr>
      <w:rPr>
        <w:rFonts w:ascii="Courier New" w:hAnsi="Courier New" w:hint="default"/>
      </w:rPr>
    </w:lvl>
    <w:lvl w:ilvl="2" w:tplc="9B6CFDF6">
      <w:start w:val="1"/>
      <w:numFmt w:val="bullet"/>
      <w:lvlText w:val=""/>
      <w:lvlJc w:val="left"/>
      <w:pPr>
        <w:ind w:left="2160" w:hanging="360"/>
      </w:pPr>
      <w:rPr>
        <w:rFonts w:ascii="Wingdings" w:hAnsi="Wingdings" w:hint="default"/>
      </w:rPr>
    </w:lvl>
    <w:lvl w:ilvl="3" w:tplc="6B541258">
      <w:start w:val="1"/>
      <w:numFmt w:val="bullet"/>
      <w:lvlText w:val=""/>
      <w:lvlJc w:val="left"/>
      <w:pPr>
        <w:ind w:left="2880" w:hanging="360"/>
      </w:pPr>
      <w:rPr>
        <w:rFonts w:ascii="Symbol" w:hAnsi="Symbol" w:hint="default"/>
      </w:rPr>
    </w:lvl>
    <w:lvl w:ilvl="4" w:tplc="40EC2E7C">
      <w:start w:val="1"/>
      <w:numFmt w:val="bullet"/>
      <w:lvlText w:val="o"/>
      <w:lvlJc w:val="left"/>
      <w:pPr>
        <w:ind w:left="3600" w:hanging="360"/>
      </w:pPr>
      <w:rPr>
        <w:rFonts w:ascii="Courier New" w:hAnsi="Courier New" w:hint="default"/>
      </w:rPr>
    </w:lvl>
    <w:lvl w:ilvl="5" w:tplc="9DC41106">
      <w:start w:val="1"/>
      <w:numFmt w:val="bullet"/>
      <w:lvlText w:val=""/>
      <w:lvlJc w:val="left"/>
      <w:pPr>
        <w:ind w:left="4320" w:hanging="360"/>
      </w:pPr>
      <w:rPr>
        <w:rFonts w:ascii="Wingdings" w:hAnsi="Wingdings" w:hint="default"/>
      </w:rPr>
    </w:lvl>
    <w:lvl w:ilvl="6" w:tplc="76424B60">
      <w:start w:val="1"/>
      <w:numFmt w:val="bullet"/>
      <w:lvlText w:val=""/>
      <w:lvlJc w:val="left"/>
      <w:pPr>
        <w:ind w:left="5040" w:hanging="360"/>
      </w:pPr>
      <w:rPr>
        <w:rFonts w:ascii="Symbol" w:hAnsi="Symbol" w:hint="default"/>
      </w:rPr>
    </w:lvl>
    <w:lvl w:ilvl="7" w:tplc="160AD2C6">
      <w:start w:val="1"/>
      <w:numFmt w:val="bullet"/>
      <w:lvlText w:val="o"/>
      <w:lvlJc w:val="left"/>
      <w:pPr>
        <w:ind w:left="5760" w:hanging="360"/>
      </w:pPr>
      <w:rPr>
        <w:rFonts w:ascii="Courier New" w:hAnsi="Courier New" w:hint="default"/>
      </w:rPr>
    </w:lvl>
    <w:lvl w:ilvl="8" w:tplc="776CEFEC">
      <w:start w:val="1"/>
      <w:numFmt w:val="bullet"/>
      <w:lvlText w:val=""/>
      <w:lvlJc w:val="left"/>
      <w:pPr>
        <w:ind w:left="6480" w:hanging="360"/>
      </w:pPr>
      <w:rPr>
        <w:rFonts w:ascii="Wingdings" w:hAnsi="Wingdings" w:hint="default"/>
      </w:rPr>
    </w:lvl>
  </w:abstractNum>
  <w:num w:numId="1" w16cid:durableId="1609190519">
    <w:abstractNumId w:val="2"/>
  </w:num>
  <w:num w:numId="2" w16cid:durableId="1680278969">
    <w:abstractNumId w:val="4"/>
  </w:num>
  <w:num w:numId="3" w16cid:durableId="613558480">
    <w:abstractNumId w:val="1"/>
  </w:num>
  <w:num w:numId="4" w16cid:durableId="723262342">
    <w:abstractNumId w:val="0"/>
  </w:num>
  <w:num w:numId="5" w16cid:durableId="1510173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E5D"/>
    <w:rsid w:val="00002AAF"/>
    <w:rsid w:val="00030EA9"/>
    <w:rsid w:val="000355E3"/>
    <w:rsid w:val="00041312"/>
    <w:rsid w:val="00076D08"/>
    <w:rsid w:val="00077036"/>
    <w:rsid w:val="000B55BB"/>
    <w:rsid w:val="000B7306"/>
    <w:rsid w:val="000D533E"/>
    <w:rsid w:val="000F0551"/>
    <w:rsid w:val="00105671"/>
    <w:rsid w:val="00112123"/>
    <w:rsid w:val="00165DB0"/>
    <w:rsid w:val="0019764B"/>
    <w:rsid w:val="001A0379"/>
    <w:rsid w:val="001A384F"/>
    <w:rsid w:val="001B2F53"/>
    <w:rsid w:val="00213927"/>
    <w:rsid w:val="00236324"/>
    <w:rsid w:val="0023709D"/>
    <w:rsid w:val="00270757"/>
    <w:rsid w:val="00276904"/>
    <w:rsid w:val="002812B7"/>
    <w:rsid w:val="00282B99"/>
    <w:rsid w:val="00294AD2"/>
    <w:rsid w:val="002976A6"/>
    <w:rsid w:val="00297C6B"/>
    <w:rsid w:val="003100CB"/>
    <w:rsid w:val="00317CD9"/>
    <w:rsid w:val="0032347D"/>
    <w:rsid w:val="0033645C"/>
    <w:rsid w:val="00340F6B"/>
    <w:rsid w:val="00344A6F"/>
    <w:rsid w:val="0035288A"/>
    <w:rsid w:val="00356698"/>
    <w:rsid w:val="00382DEA"/>
    <w:rsid w:val="003C155C"/>
    <w:rsid w:val="0043044E"/>
    <w:rsid w:val="004560B1"/>
    <w:rsid w:val="00457704"/>
    <w:rsid w:val="00466221"/>
    <w:rsid w:val="00472A7E"/>
    <w:rsid w:val="00473F4F"/>
    <w:rsid w:val="00484D5A"/>
    <w:rsid w:val="004E3F61"/>
    <w:rsid w:val="00550F53"/>
    <w:rsid w:val="005531C5"/>
    <w:rsid w:val="005728D4"/>
    <w:rsid w:val="00575784"/>
    <w:rsid w:val="00582ED4"/>
    <w:rsid w:val="006040C3"/>
    <w:rsid w:val="00627238"/>
    <w:rsid w:val="00652AAE"/>
    <w:rsid w:val="006632E3"/>
    <w:rsid w:val="0067784A"/>
    <w:rsid w:val="00692177"/>
    <w:rsid w:val="00695029"/>
    <w:rsid w:val="00696F99"/>
    <w:rsid w:val="006B0F8F"/>
    <w:rsid w:val="006C0172"/>
    <w:rsid w:val="006F59E2"/>
    <w:rsid w:val="0072572E"/>
    <w:rsid w:val="00745E73"/>
    <w:rsid w:val="00760AF5"/>
    <w:rsid w:val="00762294"/>
    <w:rsid w:val="0078583A"/>
    <w:rsid w:val="00786DD2"/>
    <w:rsid w:val="007A3D0A"/>
    <w:rsid w:val="007B72A8"/>
    <w:rsid w:val="007C785C"/>
    <w:rsid w:val="007D7F51"/>
    <w:rsid w:val="007E66EF"/>
    <w:rsid w:val="00814194"/>
    <w:rsid w:val="00834A68"/>
    <w:rsid w:val="00845F30"/>
    <w:rsid w:val="00850DFA"/>
    <w:rsid w:val="00862DB8"/>
    <w:rsid w:val="008741E7"/>
    <w:rsid w:val="00874452"/>
    <w:rsid w:val="008A1CE4"/>
    <w:rsid w:val="008D18B6"/>
    <w:rsid w:val="008E740A"/>
    <w:rsid w:val="0093112C"/>
    <w:rsid w:val="009328FF"/>
    <w:rsid w:val="00954D1E"/>
    <w:rsid w:val="00976BD4"/>
    <w:rsid w:val="00977E9D"/>
    <w:rsid w:val="009D2563"/>
    <w:rsid w:val="009E3893"/>
    <w:rsid w:val="009F15A1"/>
    <w:rsid w:val="009F34D2"/>
    <w:rsid w:val="00A50117"/>
    <w:rsid w:val="00A5737E"/>
    <w:rsid w:val="00A6517C"/>
    <w:rsid w:val="00A67226"/>
    <w:rsid w:val="00A93C82"/>
    <w:rsid w:val="00B47221"/>
    <w:rsid w:val="00BF102F"/>
    <w:rsid w:val="00C1209D"/>
    <w:rsid w:val="00C17E2A"/>
    <w:rsid w:val="00C50571"/>
    <w:rsid w:val="00C84667"/>
    <w:rsid w:val="00C900C5"/>
    <w:rsid w:val="00CA50D8"/>
    <w:rsid w:val="00CF733A"/>
    <w:rsid w:val="00D33A34"/>
    <w:rsid w:val="00D61ADF"/>
    <w:rsid w:val="00D63B0D"/>
    <w:rsid w:val="00D80125"/>
    <w:rsid w:val="00D87600"/>
    <w:rsid w:val="00D928D1"/>
    <w:rsid w:val="00D93B41"/>
    <w:rsid w:val="00DA7F3D"/>
    <w:rsid w:val="00DC7678"/>
    <w:rsid w:val="00DE2602"/>
    <w:rsid w:val="00E02D77"/>
    <w:rsid w:val="00E04C12"/>
    <w:rsid w:val="00E207B1"/>
    <w:rsid w:val="00E4102D"/>
    <w:rsid w:val="00E44A98"/>
    <w:rsid w:val="00E4707D"/>
    <w:rsid w:val="00E47D1D"/>
    <w:rsid w:val="00E65F28"/>
    <w:rsid w:val="00E70E47"/>
    <w:rsid w:val="00E749AD"/>
    <w:rsid w:val="00ED6981"/>
    <w:rsid w:val="00F27FCE"/>
    <w:rsid w:val="00F44C51"/>
    <w:rsid w:val="00F55E42"/>
    <w:rsid w:val="00F56210"/>
    <w:rsid w:val="00F67343"/>
    <w:rsid w:val="00F73A3F"/>
    <w:rsid w:val="00F84E5D"/>
    <w:rsid w:val="00F97E3B"/>
    <w:rsid w:val="02622913"/>
    <w:rsid w:val="04C03B15"/>
    <w:rsid w:val="04E784B8"/>
    <w:rsid w:val="068D29B1"/>
    <w:rsid w:val="08651689"/>
    <w:rsid w:val="0A9B6397"/>
    <w:rsid w:val="0B185E1D"/>
    <w:rsid w:val="0CBB039A"/>
    <w:rsid w:val="0CCA58F1"/>
    <w:rsid w:val="0CDDC720"/>
    <w:rsid w:val="0D6CDB96"/>
    <w:rsid w:val="0DD57008"/>
    <w:rsid w:val="103A30C5"/>
    <w:rsid w:val="109285C2"/>
    <w:rsid w:val="10BAC662"/>
    <w:rsid w:val="114C4E8B"/>
    <w:rsid w:val="115B156C"/>
    <w:rsid w:val="11D74A48"/>
    <w:rsid w:val="12418521"/>
    <w:rsid w:val="12DA9BC9"/>
    <w:rsid w:val="135BF6EA"/>
    <w:rsid w:val="137D6E86"/>
    <w:rsid w:val="137D8FED"/>
    <w:rsid w:val="15D9842B"/>
    <w:rsid w:val="1605EFB6"/>
    <w:rsid w:val="175C2254"/>
    <w:rsid w:val="1769F280"/>
    <w:rsid w:val="1799CDCD"/>
    <w:rsid w:val="18A1B3C3"/>
    <w:rsid w:val="1A1ED520"/>
    <w:rsid w:val="1A24401E"/>
    <w:rsid w:val="1BC55D4A"/>
    <w:rsid w:val="1BC9066E"/>
    <w:rsid w:val="1C0ACD7F"/>
    <w:rsid w:val="1D275697"/>
    <w:rsid w:val="1DA59D50"/>
    <w:rsid w:val="1DCD4000"/>
    <w:rsid w:val="1E6B6EC2"/>
    <w:rsid w:val="1F6A37E2"/>
    <w:rsid w:val="209C89D3"/>
    <w:rsid w:val="21296985"/>
    <w:rsid w:val="2142FF88"/>
    <w:rsid w:val="2146276A"/>
    <w:rsid w:val="21C3AE68"/>
    <w:rsid w:val="226A1F33"/>
    <w:rsid w:val="233FCA61"/>
    <w:rsid w:val="25D54AD7"/>
    <w:rsid w:val="2698B781"/>
    <w:rsid w:val="26D070D8"/>
    <w:rsid w:val="279DBC84"/>
    <w:rsid w:val="27CCA7C2"/>
    <w:rsid w:val="2847869A"/>
    <w:rsid w:val="2856BACE"/>
    <w:rsid w:val="2878842D"/>
    <w:rsid w:val="295DCA9D"/>
    <w:rsid w:val="2B2438A2"/>
    <w:rsid w:val="2BEE7168"/>
    <w:rsid w:val="2CDE1CD7"/>
    <w:rsid w:val="2CF4AE27"/>
    <w:rsid w:val="2CFF7A05"/>
    <w:rsid w:val="2DCAE40F"/>
    <w:rsid w:val="2EBA68D6"/>
    <w:rsid w:val="2FF5EDEA"/>
    <w:rsid w:val="302D6301"/>
    <w:rsid w:val="31D4205C"/>
    <w:rsid w:val="31DCC78D"/>
    <w:rsid w:val="328505F4"/>
    <w:rsid w:val="3328EE05"/>
    <w:rsid w:val="336030C9"/>
    <w:rsid w:val="345E4E9F"/>
    <w:rsid w:val="347BA1E5"/>
    <w:rsid w:val="34879EFE"/>
    <w:rsid w:val="35310BD9"/>
    <w:rsid w:val="3808F6E3"/>
    <w:rsid w:val="39D051C2"/>
    <w:rsid w:val="3BF9F01B"/>
    <w:rsid w:val="3D19FA3D"/>
    <w:rsid w:val="3D1EF069"/>
    <w:rsid w:val="3DC92616"/>
    <w:rsid w:val="3E4C8304"/>
    <w:rsid w:val="3E966182"/>
    <w:rsid w:val="40F7BB95"/>
    <w:rsid w:val="410406EC"/>
    <w:rsid w:val="41402F5C"/>
    <w:rsid w:val="419021B8"/>
    <w:rsid w:val="4297A732"/>
    <w:rsid w:val="43305633"/>
    <w:rsid w:val="4393827D"/>
    <w:rsid w:val="4445B608"/>
    <w:rsid w:val="45732336"/>
    <w:rsid w:val="45951A1E"/>
    <w:rsid w:val="46F809A2"/>
    <w:rsid w:val="475E5473"/>
    <w:rsid w:val="47C54F7F"/>
    <w:rsid w:val="49CADAE2"/>
    <w:rsid w:val="49D06D4C"/>
    <w:rsid w:val="4A0D6F3E"/>
    <w:rsid w:val="4AAC187F"/>
    <w:rsid w:val="4BBA679D"/>
    <w:rsid w:val="4D024442"/>
    <w:rsid w:val="4D4DE4C0"/>
    <w:rsid w:val="4E4D259A"/>
    <w:rsid w:val="4FDF392C"/>
    <w:rsid w:val="50499787"/>
    <w:rsid w:val="51C01D10"/>
    <w:rsid w:val="525D45DE"/>
    <w:rsid w:val="54324B8F"/>
    <w:rsid w:val="55580F38"/>
    <w:rsid w:val="557A6750"/>
    <w:rsid w:val="55ED0D64"/>
    <w:rsid w:val="576F2A3A"/>
    <w:rsid w:val="57752D48"/>
    <w:rsid w:val="57DBB361"/>
    <w:rsid w:val="599C6C77"/>
    <w:rsid w:val="59C2AA82"/>
    <w:rsid w:val="59DFA9DD"/>
    <w:rsid w:val="5ACF83A1"/>
    <w:rsid w:val="5C40C98A"/>
    <w:rsid w:val="5CAD226E"/>
    <w:rsid w:val="5D38EE2A"/>
    <w:rsid w:val="5D9CEA8C"/>
    <w:rsid w:val="5E44F8B2"/>
    <w:rsid w:val="5FB23ABC"/>
    <w:rsid w:val="6092C1EE"/>
    <w:rsid w:val="6127E1C7"/>
    <w:rsid w:val="61AE41A1"/>
    <w:rsid w:val="62594EE1"/>
    <w:rsid w:val="62B7E689"/>
    <w:rsid w:val="62F80387"/>
    <w:rsid w:val="630FEBB2"/>
    <w:rsid w:val="647A4FC7"/>
    <w:rsid w:val="65C2FA69"/>
    <w:rsid w:val="65D4AA99"/>
    <w:rsid w:val="65F071EA"/>
    <w:rsid w:val="6789899F"/>
    <w:rsid w:val="678C6F0A"/>
    <w:rsid w:val="67CDB584"/>
    <w:rsid w:val="68F1A981"/>
    <w:rsid w:val="690E68A7"/>
    <w:rsid w:val="6AC32C44"/>
    <w:rsid w:val="6B7D64A4"/>
    <w:rsid w:val="6C70409E"/>
    <w:rsid w:val="6D040F3C"/>
    <w:rsid w:val="6DFE5250"/>
    <w:rsid w:val="6ECCBA71"/>
    <w:rsid w:val="6EFD7331"/>
    <w:rsid w:val="6F8E56D5"/>
    <w:rsid w:val="6FCBDB43"/>
    <w:rsid w:val="6FE0D1CE"/>
    <w:rsid w:val="70D76E10"/>
    <w:rsid w:val="71655548"/>
    <w:rsid w:val="726EF865"/>
    <w:rsid w:val="746EE949"/>
    <w:rsid w:val="748D0394"/>
    <w:rsid w:val="7545244F"/>
    <w:rsid w:val="7624C15F"/>
    <w:rsid w:val="766BEAD6"/>
    <w:rsid w:val="76721F30"/>
    <w:rsid w:val="7889A976"/>
    <w:rsid w:val="7A6AF182"/>
    <w:rsid w:val="7AE4D52B"/>
    <w:rsid w:val="7CEE3750"/>
    <w:rsid w:val="7D083C85"/>
    <w:rsid w:val="7E75B6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5760C"/>
  <w15:chartTrackingRefBased/>
  <w15:docId w15:val="{E195EAA3-3B76-42D2-8634-ED738BC78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E73"/>
    <w:pPr>
      <w:spacing w:after="0" w:line="240" w:lineRule="auto"/>
    </w:pPr>
    <w:rPr>
      <w:rFonts w:ascii="Arial" w:eastAsia="Times New Roman" w:hAnsi="Arial" w:cs="Times New Roman"/>
      <w:sz w:val="24"/>
      <w:szCs w:val="24"/>
    </w:rPr>
  </w:style>
  <w:style w:type="paragraph" w:styleId="Heading3">
    <w:name w:val="heading 3"/>
    <w:basedOn w:val="Normal"/>
    <w:next w:val="Normal"/>
    <w:uiPriority w:val="9"/>
    <w:unhideWhenUsed/>
    <w:qFormat/>
    <w:rsid w:val="678C6F0A"/>
    <w:pPr>
      <w:keepNext/>
      <w:keepLines/>
      <w:spacing w:before="160" w:after="80"/>
      <w:outlineLvl w:val="2"/>
    </w:pPr>
    <w:rPr>
      <w:rFonts w:eastAsiaTheme="minorEastAsia" w:cstheme="majorEastAsia"/>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E5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84E5D"/>
  </w:style>
  <w:style w:type="paragraph" w:styleId="Footer">
    <w:name w:val="footer"/>
    <w:basedOn w:val="Normal"/>
    <w:link w:val="FooterChar"/>
    <w:uiPriority w:val="99"/>
    <w:unhideWhenUsed/>
    <w:rsid w:val="00F84E5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84E5D"/>
  </w:style>
  <w:style w:type="paragraph" w:customStyle="1" w:styleId="xxxmsonormal">
    <w:name w:val="x_x_x_msonormal"/>
    <w:basedOn w:val="Normal"/>
    <w:rsid w:val="000F0551"/>
    <w:rPr>
      <w:rFonts w:ascii="Calibri" w:eastAsiaTheme="minorHAnsi" w:hAnsi="Calibri" w:cs="Calibri"/>
      <w:sz w:val="22"/>
      <w:szCs w:val="22"/>
      <w:lang w:eastAsia="en-ZA"/>
    </w:rPr>
  </w:style>
  <w:style w:type="paragraph" w:styleId="NormalWeb">
    <w:name w:val="Normal (Web)"/>
    <w:basedOn w:val="Normal"/>
    <w:uiPriority w:val="99"/>
    <w:unhideWhenUsed/>
    <w:rsid w:val="00745E73"/>
    <w:rPr>
      <w:rFonts w:ascii="Calibri" w:eastAsiaTheme="minorHAnsi" w:hAnsi="Calibri" w:cs="Calibri"/>
      <w:sz w:val="22"/>
      <w:szCs w:val="22"/>
      <w:lang w:eastAsia="en-ZA"/>
    </w:rPr>
  </w:style>
  <w:style w:type="character" w:styleId="Strong">
    <w:name w:val="Strong"/>
    <w:basedOn w:val="DefaultParagraphFont"/>
    <w:uiPriority w:val="22"/>
    <w:qFormat/>
    <w:rsid w:val="00745E73"/>
    <w:rPr>
      <w:b/>
      <w:bCs/>
    </w:rPr>
  </w:style>
  <w:style w:type="character" w:styleId="Emphasis">
    <w:name w:val="Emphasis"/>
    <w:basedOn w:val="DefaultParagraphFont"/>
    <w:uiPriority w:val="20"/>
    <w:qFormat/>
    <w:rsid w:val="00D33A34"/>
    <w:rPr>
      <w:i/>
      <w:iCs/>
    </w:rPr>
  </w:style>
  <w:style w:type="paragraph" w:styleId="Revision">
    <w:name w:val="Revision"/>
    <w:hidden/>
    <w:uiPriority w:val="99"/>
    <w:semiHidden/>
    <w:rsid w:val="00D928D1"/>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3DC92616"/>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320121">
      <w:bodyDiv w:val="1"/>
      <w:marLeft w:val="0"/>
      <w:marRight w:val="0"/>
      <w:marTop w:val="0"/>
      <w:marBottom w:val="0"/>
      <w:divBdr>
        <w:top w:val="none" w:sz="0" w:space="0" w:color="auto"/>
        <w:left w:val="none" w:sz="0" w:space="0" w:color="auto"/>
        <w:bottom w:val="none" w:sz="0" w:space="0" w:color="auto"/>
        <w:right w:val="none" w:sz="0" w:space="0" w:color="auto"/>
      </w:divBdr>
    </w:div>
    <w:div w:id="1557470677">
      <w:bodyDiv w:val="1"/>
      <w:marLeft w:val="0"/>
      <w:marRight w:val="0"/>
      <w:marTop w:val="0"/>
      <w:marBottom w:val="0"/>
      <w:divBdr>
        <w:top w:val="none" w:sz="0" w:space="0" w:color="auto"/>
        <w:left w:val="none" w:sz="0" w:space="0" w:color="auto"/>
        <w:bottom w:val="none" w:sz="0" w:space="0" w:color="auto"/>
        <w:right w:val="none" w:sz="0" w:space="0" w:color="auto"/>
      </w:divBdr>
    </w:div>
    <w:div w:id="1786149627">
      <w:bodyDiv w:val="1"/>
      <w:marLeft w:val="0"/>
      <w:marRight w:val="0"/>
      <w:marTop w:val="0"/>
      <w:marBottom w:val="0"/>
      <w:divBdr>
        <w:top w:val="none" w:sz="0" w:space="0" w:color="auto"/>
        <w:left w:val="none" w:sz="0" w:space="0" w:color="auto"/>
        <w:bottom w:val="none" w:sz="0" w:space="0" w:color="auto"/>
        <w:right w:val="none" w:sz="0" w:space="0" w:color="auto"/>
      </w:divBdr>
    </w:div>
    <w:div w:id="210006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EF150D99B9941ACA777DE0AA217A7" ma:contentTypeVersion="8" ma:contentTypeDescription="Create a new document." ma:contentTypeScope="" ma:versionID="baa3b6791f9971077908109b821bc081">
  <xsd:schema xmlns:xsd="http://www.w3.org/2001/XMLSchema" xmlns:xs="http://www.w3.org/2001/XMLSchema" xmlns:p="http://schemas.microsoft.com/office/2006/metadata/properties" xmlns:ns3="6a33913b-c790-409f-bde5-ea6f6d95fa9a" xmlns:ns4="b73ba40a-791e-4542-b043-0d29440feb40" targetNamespace="http://schemas.microsoft.com/office/2006/metadata/properties" ma:root="true" ma:fieldsID="7a061b9236128b707a7ef8ea448405c1" ns3:_="" ns4:_="">
    <xsd:import namespace="6a33913b-c790-409f-bde5-ea6f6d95fa9a"/>
    <xsd:import namespace="b73ba40a-791e-4542-b043-0d29440feb4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3913b-c790-409f-bde5-ea6f6d95f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3ba40a-791e-4542-b043-0d29440feb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a33913b-c790-409f-bde5-ea6f6d95fa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01C83-EB9A-4D0A-B015-38E445799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3913b-c790-409f-bde5-ea6f6d95fa9a"/>
    <ds:schemaRef ds:uri="b73ba40a-791e-4542-b043-0d29440f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D0C4F-02CE-4C2B-A709-77D0FE0D3C1C}">
  <ds:schemaRefs>
    <ds:schemaRef ds:uri="http://schemas.microsoft.com/office/2006/metadata/properties"/>
    <ds:schemaRef ds:uri="http://schemas.microsoft.com/office/infopath/2007/PartnerControls"/>
    <ds:schemaRef ds:uri="6a33913b-c790-409f-bde5-ea6f6d95fa9a"/>
  </ds:schemaRefs>
</ds:datastoreItem>
</file>

<file path=customXml/itemProps3.xml><?xml version="1.0" encoding="utf-8"?>
<ds:datastoreItem xmlns:ds="http://schemas.openxmlformats.org/officeDocument/2006/customXml" ds:itemID="{CF4EAD9A-8FA1-41B9-AFD2-42575DD9A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Fenella Rivalland</dc:creator>
  <cp:keywords/>
  <dc:description/>
  <cp:lastModifiedBy>Alan Jacobs</cp:lastModifiedBy>
  <cp:revision>2</cp:revision>
  <dcterms:created xsi:type="dcterms:W3CDTF">2025-08-04T09:04:00Z</dcterms:created>
  <dcterms:modified xsi:type="dcterms:W3CDTF">2025-08-04T09:04:00Z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0x01010063DEF150D99B9941ACA777DE0AA217A7</vt:lpwstr>
  </property>
</Properties>
</file>